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91" w:rsidRDefault="00E43C91" w:rsidP="00E43C91">
      <w:pPr>
        <w:shd w:val="clear" w:color="auto" w:fill="FFFFFF" w:themeFill="background1"/>
        <w:spacing w:after="0" w:line="210" w:lineRule="atLeast"/>
        <w:ind w:right="75"/>
        <w:jc w:val="center"/>
        <w:outlineLvl w:val="0"/>
        <w:rPr>
          <w:rFonts w:ascii="Times New Roman" w:eastAsia="Times New Roman" w:hAnsi="Times New Roman" w:cs="Times New Roman"/>
          <w:color w:val="000000" w:themeColor="text1"/>
          <w:kern w:val="36"/>
          <w:sz w:val="72"/>
          <w:szCs w:val="72"/>
          <w:lang w:eastAsia="ru-RU"/>
        </w:rPr>
      </w:pPr>
    </w:p>
    <w:p w:rsidR="00E43C91" w:rsidRDefault="00E43C91" w:rsidP="00E43C91">
      <w:pPr>
        <w:shd w:val="clear" w:color="auto" w:fill="FFFFFF" w:themeFill="background1"/>
        <w:spacing w:after="0" w:line="210" w:lineRule="atLeast"/>
        <w:ind w:right="75"/>
        <w:jc w:val="center"/>
        <w:outlineLvl w:val="0"/>
        <w:rPr>
          <w:rFonts w:ascii="Times New Roman" w:eastAsia="Times New Roman" w:hAnsi="Times New Roman" w:cs="Times New Roman"/>
          <w:color w:val="000000" w:themeColor="text1"/>
          <w:kern w:val="36"/>
          <w:sz w:val="72"/>
          <w:szCs w:val="72"/>
          <w:lang w:eastAsia="ru-RU"/>
        </w:rPr>
      </w:pPr>
    </w:p>
    <w:p w:rsidR="00E43C91" w:rsidRPr="00E43C91" w:rsidRDefault="00E43C91" w:rsidP="00E43C91">
      <w:pPr>
        <w:shd w:val="clear" w:color="auto" w:fill="FFFFFF" w:themeFill="background1"/>
        <w:spacing w:after="0" w:line="210" w:lineRule="atLeast"/>
        <w:ind w:right="75"/>
        <w:jc w:val="center"/>
        <w:outlineLvl w:val="0"/>
        <w:rPr>
          <w:rFonts w:ascii="Times New Roman" w:eastAsia="Times New Roman" w:hAnsi="Times New Roman" w:cs="Times New Roman"/>
          <w:color w:val="000000" w:themeColor="text1"/>
          <w:kern w:val="36"/>
          <w:sz w:val="72"/>
          <w:szCs w:val="72"/>
          <w:lang w:eastAsia="ru-RU"/>
        </w:rPr>
      </w:pPr>
      <w:hyperlink r:id="rId5" w:tooltip="«Реализация требований ФГОС в оснащении предметно-развивающей среды ДОУ»" w:history="1">
        <w:r w:rsidRPr="00E43C91">
          <w:rPr>
            <w:rFonts w:ascii="Times New Roman" w:eastAsia="Times New Roman" w:hAnsi="Times New Roman" w:cs="Times New Roman"/>
            <w:color w:val="000000" w:themeColor="text1"/>
            <w:kern w:val="36"/>
            <w:sz w:val="72"/>
            <w:szCs w:val="72"/>
            <w:lang w:eastAsia="ru-RU"/>
          </w:rPr>
          <w:t>Реализация требований ФГОС в оснащении предметно-развивающей среды ДОУ»</w:t>
        </w:r>
      </w:hyperlink>
    </w:p>
    <w:p w:rsidR="00E43C91" w:rsidRP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72"/>
          <w:szCs w:val="72"/>
          <w:lang w:eastAsia="ru-RU"/>
        </w:rPr>
      </w:pPr>
    </w:p>
    <w:p w:rsidR="00E43C91" w:rsidRP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72"/>
          <w:szCs w:val="72"/>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Default="00E43C91" w:rsidP="00E43C91">
      <w:pPr>
        <w:shd w:val="clear" w:color="auto" w:fill="FFFFFF" w:themeFill="background1"/>
        <w:spacing w:before="150" w:after="150" w:line="240" w:lineRule="auto"/>
        <w:rPr>
          <w:rFonts w:ascii="Times New Roman" w:eastAsia="Times New Roman" w:hAnsi="Times New Roman" w:cs="Times New Roman"/>
          <w:b/>
          <w:bCs/>
          <w:color w:val="000000"/>
          <w:sz w:val="28"/>
          <w:szCs w:val="28"/>
          <w:lang w:eastAsia="ru-RU"/>
        </w:rPr>
      </w:pPr>
    </w:p>
    <w:p w:rsidR="00E43C91" w:rsidRP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lastRenderedPageBreak/>
        <w:t>Введение</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Вопрос организации предметно-развивающей среды ДОУ на сегодняшний день стоит особо актуально. Это связано с введением нового Федерального государственного образовательного стандарта (ФГОС) к структуре основной общеобразовательной про</w:t>
      </w:r>
      <w:r>
        <w:rPr>
          <w:rFonts w:ascii="Times New Roman" w:eastAsia="Times New Roman" w:hAnsi="Times New Roman" w:cs="Times New Roman"/>
          <w:color w:val="000000"/>
          <w:sz w:val="28"/>
          <w:szCs w:val="28"/>
          <w:lang w:eastAsia="ru-RU"/>
        </w:rPr>
        <w:t>граммы дошкольного образования.</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Как известно, основной формой работы с дошкольниками и ведущим видом деятельности для них является игра. Именно поэтому мы испытываем повышенный интерес к обновлению предметно-развивающей среды ДОУ.</w:t>
      </w:r>
      <w:r w:rsidRPr="00E43C91">
        <w:rPr>
          <w:rFonts w:ascii="Times New Roman" w:eastAsia="Times New Roman" w:hAnsi="Times New Roman" w:cs="Times New Roman"/>
          <w:color w:val="000000"/>
          <w:sz w:val="28"/>
          <w:szCs w:val="28"/>
          <w:lang w:eastAsia="ru-RU"/>
        </w:rPr>
        <w:b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r>
        <w:rPr>
          <w:rFonts w:ascii="Times New Roman" w:eastAsia="Times New Roman" w:hAnsi="Times New Roman" w:cs="Times New Roman"/>
          <w:color w:val="000000"/>
          <w:sz w:val="28"/>
          <w:szCs w:val="28"/>
          <w:lang w:eastAsia="ru-RU"/>
        </w:rPr>
        <w:t xml:space="preserve"> </w:t>
      </w:r>
      <w:r w:rsidRPr="00E43C91">
        <w:rPr>
          <w:rFonts w:ascii="Times New Roman" w:eastAsia="Times New Roman" w:hAnsi="Times New Roman" w:cs="Times New Roman"/>
          <w:color w:val="000000"/>
          <w:sz w:val="28"/>
          <w:szCs w:val="28"/>
          <w:lang w:eastAsia="ru-RU"/>
        </w:rPr>
        <w:t xml:space="preserve">Выдающийся философ и педагог Жан Жак Руссо, одним из первых предложил рассматривать среду как условие оптимального саморазвития личности. </w:t>
      </w:r>
      <w:proofErr w:type="spellStart"/>
      <w:r w:rsidRPr="00E43C91">
        <w:rPr>
          <w:rFonts w:ascii="Times New Roman" w:eastAsia="Times New Roman" w:hAnsi="Times New Roman" w:cs="Times New Roman"/>
          <w:color w:val="000000"/>
          <w:sz w:val="28"/>
          <w:szCs w:val="28"/>
          <w:lang w:eastAsia="ru-RU"/>
        </w:rPr>
        <w:t>Селестен</w:t>
      </w:r>
      <w:proofErr w:type="spellEnd"/>
      <w:r w:rsidRPr="00E43C91">
        <w:rPr>
          <w:rFonts w:ascii="Times New Roman" w:eastAsia="Times New Roman" w:hAnsi="Times New Roman" w:cs="Times New Roman"/>
          <w:color w:val="000000"/>
          <w:sz w:val="28"/>
          <w:szCs w:val="28"/>
          <w:lang w:eastAsia="ru-RU"/>
        </w:rPr>
        <w:t xml:space="preserve"> </w:t>
      </w:r>
      <w:proofErr w:type="spellStart"/>
      <w:r w:rsidRPr="00E43C91">
        <w:rPr>
          <w:rFonts w:ascii="Times New Roman" w:eastAsia="Times New Roman" w:hAnsi="Times New Roman" w:cs="Times New Roman"/>
          <w:color w:val="000000"/>
          <w:sz w:val="28"/>
          <w:szCs w:val="28"/>
          <w:lang w:eastAsia="ru-RU"/>
        </w:rPr>
        <w:t>Френе</w:t>
      </w:r>
      <w:proofErr w:type="spellEnd"/>
      <w:r w:rsidRPr="00E43C91">
        <w:rPr>
          <w:rFonts w:ascii="Times New Roman" w:eastAsia="Times New Roman" w:hAnsi="Times New Roman" w:cs="Times New Roman"/>
          <w:color w:val="000000"/>
          <w:sz w:val="28"/>
          <w:szCs w:val="28"/>
          <w:lang w:eastAsia="ru-RU"/>
        </w:rPr>
        <w:t xml:space="preserve"> считал, что </w:t>
      </w:r>
      <w:proofErr w:type="gramStart"/>
      <w:r w:rsidRPr="00E43C91">
        <w:rPr>
          <w:rFonts w:ascii="Times New Roman" w:eastAsia="Times New Roman" w:hAnsi="Times New Roman" w:cs="Times New Roman"/>
          <w:color w:val="000000"/>
          <w:sz w:val="28"/>
          <w:szCs w:val="28"/>
          <w:lang w:eastAsia="ru-RU"/>
        </w:rPr>
        <w:t>благодаря</w:t>
      </w:r>
      <w:proofErr w:type="gramEnd"/>
      <w:r w:rsidRPr="00E43C91">
        <w:rPr>
          <w:rFonts w:ascii="Times New Roman" w:eastAsia="Times New Roman" w:hAnsi="Times New Roman" w:cs="Times New Roman"/>
          <w:color w:val="000000"/>
          <w:sz w:val="28"/>
          <w:szCs w:val="28"/>
          <w:lang w:eastAsia="ru-RU"/>
        </w:rPr>
        <w:t xml:space="preserve"> </w:t>
      </w:r>
      <w:proofErr w:type="gramStart"/>
      <w:r w:rsidRPr="00E43C91">
        <w:rPr>
          <w:rFonts w:ascii="Times New Roman" w:eastAsia="Times New Roman" w:hAnsi="Times New Roman" w:cs="Times New Roman"/>
          <w:color w:val="000000"/>
          <w:sz w:val="28"/>
          <w:szCs w:val="28"/>
          <w:lang w:eastAsia="ru-RU"/>
        </w:rPr>
        <w:t>ей</w:t>
      </w:r>
      <w:proofErr w:type="gramEnd"/>
      <w:r w:rsidRPr="00E43C91">
        <w:rPr>
          <w:rFonts w:ascii="Times New Roman" w:eastAsia="Times New Roman" w:hAnsi="Times New Roman" w:cs="Times New Roman"/>
          <w:color w:val="000000"/>
          <w:sz w:val="28"/>
          <w:szCs w:val="28"/>
          <w:lang w:eastAsia="ru-RU"/>
        </w:rPr>
        <w:t xml:space="preserve"> ребенок сам может развивать свои индивидуальные способности и возможности. Роль взрослого заключается в правильном моделировании такой среды, которая способствует максимальному развитию личности ребенка. Современные ученые и педагоги – Короткова, </w:t>
      </w:r>
      <w:proofErr w:type="spellStart"/>
      <w:r w:rsidRPr="00E43C91">
        <w:rPr>
          <w:rFonts w:ascii="Times New Roman" w:eastAsia="Times New Roman" w:hAnsi="Times New Roman" w:cs="Times New Roman"/>
          <w:color w:val="000000"/>
          <w:sz w:val="28"/>
          <w:szCs w:val="28"/>
          <w:lang w:eastAsia="ru-RU"/>
        </w:rPr>
        <w:t>Михайленко</w:t>
      </w:r>
      <w:proofErr w:type="spellEnd"/>
      <w:r w:rsidRPr="00E43C91">
        <w:rPr>
          <w:rFonts w:ascii="Times New Roman" w:eastAsia="Times New Roman" w:hAnsi="Times New Roman" w:cs="Times New Roman"/>
          <w:color w:val="000000"/>
          <w:sz w:val="28"/>
          <w:szCs w:val="28"/>
          <w:lang w:eastAsia="ru-RU"/>
        </w:rPr>
        <w:t xml:space="preserve"> и другие – считают,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отдельных воспитанников, так и всех детей группы.</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Цель воспитателя</w:t>
      </w:r>
      <w:r w:rsidRPr="00E43C91">
        <w:rPr>
          <w:rFonts w:ascii="Times New Roman" w:eastAsia="Times New Roman" w:hAnsi="Times New Roman" w:cs="Times New Roman"/>
          <w:color w:val="000000"/>
          <w:sz w:val="28"/>
          <w:szCs w:val="28"/>
          <w:lang w:eastAsia="ru-RU"/>
        </w:rPr>
        <w:t>: сконструировать многоуровневую многофункциональную предметно – развивающую среду для осуществления процесса развития творческой личности воспитанника на каждом из этапов его развития в дошкольном учреждении.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Форма и дизайн предметов ориентирована на безопасность и возраст детей. Элементы декора должны быть легко сменяемыми. В каждой группе необходимо предусмотреть место для детской экспериментальной деятельности.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w:t>
      </w:r>
      <w:proofErr w:type="spellStart"/>
      <w:r w:rsidRPr="00E43C91">
        <w:rPr>
          <w:rFonts w:ascii="Times New Roman" w:eastAsia="Times New Roman" w:hAnsi="Times New Roman" w:cs="Times New Roman"/>
          <w:color w:val="000000"/>
          <w:sz w:val="28"/>
          <w:szCs w:val="28"/>
          <w:lang w:eastAsia="ru-RU"/>
        </w:rPr>
        <w:t>потребностной</w:t>
      </w:r>
      <w:proofErr w:type="spellEnd"/>
      <w:r w:rsidRPr="00E43C91">
        <w:rPr>
          <w:rFonts w:ascii="Times New Roman" w:eastAsia="Times New Roman" w:hAnsi="Times New Roman" w:cs="Times New Roman"/>
          <w:color w:val="000000"/>
          <w:sz w:val="28"/>
          <w:szCs w:val="28"/>
          <w:lang w:eastAsia="ru-RU"/>
        </w:rPr>
        <w:t xml:space="preserve"> сферы. Цветовая палитра должна быть представлена теплыми, пастельными тонами. При создании развивающего пространства в групповом помещении необходимо учитывать ведущую роль игровой деятельности. Предметно-развивающая среда группы должна меняться в зависимости от возрастных особенностей детей, периода обучения, образовательной программы.</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lastRenderedPageBreak/>
        <w:t>Важно, что предметная среда 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Таким образом, создавая предметно-развивающую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 Интеграция образовательных областей в процессе организации комплексной предметно-развивающей и игровой среды детского сада.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Среда:</w:t>
      </w:r>
      <w:r w:rsidRPr="00E43C91">
        <w:rPr>
          <w:rFonts w:ascii="Times New Roman" w:eastAsia="Times New Roman" w:hAnsi="Times New Roman" w:cs="Times New Roman"/>
          <w:color w:val="000000"/>
          <w:sz w:val="28"/>
          <w:szCs w:val="28"/>
          <w:lang w:eastAsia="ru-RU"/>
        </w:rPr>
        <w:t xml:space="preserve"> образовательная и предметно-пространственная, вторая является составной частью первой. Они разные, но могут </w:t>
      </w:r>
      <w:proofErr w:type="spellStart"/>
      <w:r w:rsidRPr="00E43C91">
        <w:rPr>
          <w:rFonts w:ascii="Times New Roman" w:eastAsia="Times New Roman" w:hAnsi="Times New Roman" w:cs="Times New Roman"/>
          <w:color w:val="000000"/>
          <w:sz w:val="28"/>
          <w:szCs w:val="28"/>
          <w:lang w:eastAsia="ru-RU"/>
        </w:rPr>
        <w:t>взаимодополнять</w:t>
      </w:r>
      <w:proofErr w:type="spellEnd"/>
      <w:r w:rsidRPr="00E43C91">
        <w:rPr>
          <w:rFonts w:ascii="Times New Roman" w:eastAsia="Times New Roman" w:hAnsi="Times New Roman" w:cs="Times New Roman"/>
          <w:color w:val="000000"/>
          <w:sz w:val="28"/>
          <w:szCs w:val="28"/>
          <w:lang w:eastAsia="ru-RU"/>
        </w:rPr>
        <w:t xml:space="preserve"> друг друга.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Требования ФГОС к развивающей предметно - развивающей среде:</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1. Предметно-развивающая среда обеспечивает максимальную реализац</w:t>
      </w:r>
      <w:r>
        <w:rPr>
          <w:rFonts w:ascii="Times New Roman" w:eastAsia="Times New Roman" w:hAnsi="Times New Roman" w:cs="Times New Roman"/>
          <w:color w:val="000000"/>
          <w:sz w:val="28"/>
          <w:szCs w:val="28"/>
          <w:lang w:eastAsia="ru-RU"/>
        </w:rPr>
        <w:t>ию образовательного потенциала.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2.Досту</w:t>
      </w:r>
      <w:r>
        <w:rPr>
          <w:rFonts w:ascii="Times New Roman" w:eastAsia="Times New Roman" w:hAnsi="Times New Roman" w:cs="Times New Roman"/>
          <w:color w:val="000000"/>
          <w:sz w:val="28"/>
          <w:szCs w:val="28"/>
          <w:lang w:eastAsia="ru-RU"/>
        </w:rPr>
        <w:t>пность среды, что предполагает:</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3. Доступность для воспитанников всех помещений организации, где осуществ</w:t>
      </w:r>
      <w:r>
        <w:rPr>
          <w:rFonts w:ascii="Times New Roman" w:eastAsia="Times New Roman" w:hAnsi="Times New Roman" w:cs="Times New Roman"/>
          <w:color w:val="000000"/>
          <w:sz w:val="28"/>
          <w:szCs w:val="28"/>
          <w:lang w:eastAsia="ru-RU"/>
        </w:rPr>
        <w:t>ляется образовательный процесс.</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4. Свободный доступ воспитанников к играм, игрушкам, материалам, пособиям, обеспечивающих </w:t>
      </w:r>
      <w:r>
        <w:rPr>
          <w:rFonts w:ascii="Times New Roman" w:eastAsia="Times New Roman" w:hAnsi="Times New Roman" w:cs="Times New Roman"/>
          <w:color w:val="000000"/>
          <w:sz w:val="28"/>
          <w:szCs w:val="28"/>
          <w:lang w:eastAsia="ru-RU"/>
        </w:rPr>
        <w:t>все основные виды деятельности.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Организация развивающей среды </w:t>
      </w:r>
      <w:proofErr w:type="gramStart"/>
      <w:r w:rsidRPr="00E43C91">
        <w:rPr>
          <w:rFonts w:ascii="Times New Roman" w:eastAsia="Times New Roman" w:hAnsi="Times New Roman" w:cs="Times New Roman"/>
          <w:color w:val="000000"/>
          <w:sz w:val="28"/>
          <w:szCs w:val="28"/>
          <w:lang w:eastAsia="ru-RU"/>
        </w:rPr>
        <w:t>в</w:t>
      </w:r>
      <w:proofErr w:type="gramEnd"/>
      <w:r w:rsidRPr="00E43C91">
        <w:rPr>
          <w:rFonts w:ascii="Times New Roman" w:eastAsia="Times New Roman" w:hAnsi="Times New Roman" w:cs="Times New Roman"/>
          <w:color w:val="000000"/>
          <w:sz w:val="28"/>
          <w:szCs w:val="28"/>
          <w:lang w:eastAsia="ru-RU"/>
        </w:rPr>
        <w:t xml:space="preserve"> </w:t>
      </w:r>
      <w:proofErr w:type="gramStart"/>
      <w:r w:rsidRPr="00E43C91">
        <w:rPr>
          <w:rFonts w:ascii="Times New Roman" w:eastAsia="Times New Roman" w:hAnsi="Times New Roman" w:cs="Times New Roman"/>
          <w:color w:val="000000"/>
          <w:sz w:val="28"/>
          <w:szCs w:val="28"/>
          <w:lang w:eastAsia="ru-RU"/>
        </w:rPr>
        <w:t>ДО</w:t>
      </w:r>
      <w:proofErr w:type="gramEnd"/>
      <w:r w:rsidRPr="00E43C91">
        <w:rPr>
          <w:rFonts w:ascii="Times New Roman" w:eastAsia="Times New Roman" w:hAnsi="Times New Roman" w:cs="Times New Roman"/>
          <w:color w:val="000000"/>
          <w:sz w:val="28"/>
          <w:szCs w:val="28"/>
          <w:lang w:eastAsia="ru-RU"/>
        </w:rPr>
        <w:t xml:space="preserve">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w:t>
      </w:r>
      <w:r>
        <w:rPr>
          <w:rFonts w:ascii="Times New Roman" w:eastAsia="Times New Roman" w:hAnsi="Times New Roman" w:cs="Times New Roman"/>
          <w:color w:val="000000"/>
          <w:sz w:val="28"/>
          <w:szCs w:val="28"/>
          <w:lang w:eastAsia="ru-RU"/>
        </w:rPr>
        <w:t>ости.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Необходимо обогатить среду элементами, стимулирующими познавательную, эмоциональную, двигательную деятельность детей.</w:t>
      </w:r>
      <w:r w:rsidRPr="00E43C91">
        <w:rPr>
          <w:rFonts w:ascii="Times New Roman" w:eastAsia="Times New Roman" w:hAnsi="Times New Roman" w:cs="Times New Roman"/>
          <w:color w:val="000000"/>
          <w:sz w:val="28"/>
          <w:szCs w:val="28"/>
          <w:lang w:eastAsia="ru-RU"/>
        </w:rPr>
        <w:br/>
        <w:t xml:space="preserve">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E43C91">
        <w:rPr>
          <w:rFonts w:ascii="Times New Roman" w:eastAsia="Times New Roman" w:hAnsi="Times New Roman" w:cs="Times New Roman"/>
          <w:color w:val="000000"/>
          <w:sz w:val="28"/>
          <w:szCs w:val="28"/>
          <w:lang w:eastAsia="ru-RU"/>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lastRenderedPageBreak/>
        <w:t>Активный сектор (занимает самую большую площадь в группе), включающий в себя: </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1. Центр игры</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2. Центр двигательной активности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3. Центр конструирования</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4. Цент музыкально - театрализованной деятельности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Спокойный сектор:</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1. Центр книги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2. Центр отдыха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3. Центр природы</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Рабочий сектор:</w:t>
      </w:r>
      <w:r w:rsidRPr="00E43C91">
        <w:rPr>
          <w:rFonts w:ascii="Times New Roman" w:eastAsia="Times New Roman" w:hAnsi="Times New Roman" w:cs="Times New Roman"/>
          <w:color w:val="000000"/>
          <w:sz w:val="28"/>
          <w:szCs w:val="28"/>
          <w:lang w:eastAsia="ru-RU"/>
        </w:rPr>
        <w:t> </w:t>
      </w:r>
      <w:proofErr w:type="gramStart"/>
      <w:r w:rsidRPr="00E43C91">
        <w:rPr>
          <w:rFonts w:ascii="Times New Roman" w:eastAsia="Times New Roman" w:hAnsi="Times New Roman" w:cs="Times New Roman"/>
          <w:color w:val="000000"/>
          <w:sz w:val="28"/>
          <w:szCs w:val="28"/>
          <w:lang w:eastAsia="ru-RU"/>
        </w:rPr>
        <w:t>(Рабочий сектор занимает 25% всей группы, так как там предполагается размещение оборудования для организации совместной и регламентированной деятельности.</w:t>
      </w:r>
      <w:proofErr w:type="gramEnd"/>
      <w:r w:rsidRPr="00E43C91">
        <w:rPr>
          <w:rFonts w:ascii="Times New Roman" w:eastAsia="Times New Roman" w:hAnsi="Times New Roman" w:cs="Times New Roman"/>
          <w:color w:val="000000"/>
          <w:sz w:val="28"/>
          <w:szCs w:val="28"/>
          <w:lang w:eastAsia="ru-RU"/>
        </w:rPr>
        <w:t xml:space="preserve"> Все части группового пространства имеют условные границы в зависимости от конкретных задач момента, при необходимости можно вместить всех желающих, так как дошкольники «заражаются» текущими интересами сверстников и присоединяются к ним:</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1. Центр познавательной и исследовательской деятельности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2. Центр продуктивной и творческой деятельности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3. Центр правильной речи и моторики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w:t>
      </w:r>
      <w:proofErr w:type="gramStart"/>
      <w:r w:rsidRPr="00E43C91">
        <w:rPr>
          <w:rFonts w:ascii="Times New Roman" w:eastAsia="Times New Roman" w:hAnsi="Times New Roman" w:cs="Times New Roman"/>
          <w:color w:val="000000"/>
          <w:sz w:val="28"/>
          <w:szCs w:val="28"/>
          <w:lang w:eastAsia="ru-RU"/>
        </w:rPr>
        <w:t xml:space="preserve"> ;</w:t>
      </w:r>
      <w:proofErr w:type="gramEnd"/>
      <w:r w:rsidRPr="00E43C91">
        <w:rPr>
          <w:rFonts w:ascii="Times New Roman" w:eastAsia="Times New Roman" w:hAnsi="Times New Roman" w:cs="Times New Roman"/>
          <w:color w:val="000000"/>
          <w:sz w:val="28"/>
          <w:szCs w:val="28"/>
          <w:lang w:eastAsia="ru-RU"/>
        </w:rPr>
        <w:t xml:space="preserve"> мальчикам - детали военной формы, предметы обмундирования и вооружения рыцарей, русских богатырей, разнообразные технические игрушки. </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proofErr w:type="gramStart"/>
      <w:r w:rsidRPr="00E43C91">
        <w:rPr>
          <w:rFonts w:ascii="Times New Roman" w:eastAsia="Times New Roman" w:hAnsi="Times New Roman" w:cs="Times New Roman"/>
          <w:color w:val="000000"/>
          <w:sz w:val="28"/>
          <w:szCs w:val="28"/>
          <w:lang w:eastAsia="ru-RU"/>
        </w:rPr>
        <w:t>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proofErr w:type="gramEnd"/>
      <w:r w:rsidRPr="00E43C91">
        <w:rPr>
          <w:rFonts w:ascii="Times New Roman" w:eastAsia="Times New Roman" w:hAnsi="Times New Roman" w:cs="Times New Roman"/>
          <w:color w:val="000000"/>
          <w:sz w:val="28"/>
          <w:szCs w:val="28"/>
          <w:lang w:eastAsia="ru-RU"/>
        </w:rPr>
        <w:t xml:space="preserve"> </w:t>
      </w:r>
      <w:proofErr w:type="gramStart"/>
      <w:r w:rsidRPr="00E43C91">
        <w:rPr>
          <w:rFonts w:ascii="Times New Roman" w:eastAsia="Times New Roman" w:hAnsi="Times New Roman" w:cs="Times New Roman"/>
          <w:color w:val="000000"/>
          <w:sz w:val="28"/>
          <w:szCs w:val="28"/>
          <w:lang w:eastAsia="ru-RU"/>
        </w:rPr>
        <w:t>В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w:t>
      </w:r>
      <w:r>
        <w:rPr>
          <w:rFonts w:ascii="Times New Roman" w:eastAsia="Times New Roman" w:hAnsi="Times New Roman" w:cs="Times New Roman"/>
          <w:color w:val="000000"/>
          <w:sz w:val="28"/>
          <w:szCs w:val="28"/>
          <w:lang w:eastAsia="ru-RU"/>
        </w:rPr>
        <w:t>стер, атрибуты для игр в школу.</w:t>
      </w:r>
      <w:proofErr w:type="gramEnd"/>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w:t>
      </w:r>
      <w:r w:rsidRPr="00E43C91">
        <w:rPr>
          <w:rFonts w:ascii="Times New Roman" w:eastAsia="Times New Roman" w:hAnsi="Times New Roman" w:cs="Times New Roman"/>
          <w:color w:val="000000"/>
          <w:sz w:val="28"/>
          <w:szCs w:val="28"/>
          <w:lang w:eastAsia="ru-RU"/>
        </w:rPr>
        <w:lastRenderedPageBreak/>
        <w:t>иллюстрированные издания о животном и растительном мире планеты, о жизни людей разных стран, детские журналы, альбомы, проспекты.</w:t>
      </w:r>
      <w:r w:rsidRPr="00E43C91">
        <w:rPr>
          <w:rFonts w:ascii="Times New Roman" w:eastAsia="Times New Roman" w:hAnsi="Times New Roman" w:cs="Times New Roman"/>
          <w:color w:val="000000"/>
          <w:sz w:val="28"/>
          <w:szCs w:val="28"/>
          <w:lang w:eastAsia="ru-RU"/>
        </w:rPr>
        <w:br/>
        <w:t xml:space="preserve">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w:t>
      </w:r>
      <w:r>
        <w:rPr>
          <w:rFonts w:ascii="Times New Roman" w:eastAsia="Times New Roman" w:hAnsi="Times New Roman" w:cs="Times New Roman"/>
          <w:color w:val="000000"/>
          <w:sz w:val="28"/>
          <w:szCs w:val="28"/>
          <w:lang w:eastAsia="ru-RU"/>
        </w:rPr>
        <w:t>его знаний и социального опыта.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Среда, окружающая детей в моей группе обеспечивать безопасность их жизни, способствовать укреплению здоровья и закали</w:t>
      </w:r>
      <w:r>
        <w:rPr>
          <w:rFonts w:ascii="Times New Roman" w:eastAsia="Times New Roman" w:hAnsi="Times New Roman" w:cs="Times New Roman"/>
          <w:color w:val="000000"/>
          <w:sz w:val="28"/>
          <w:szCs w:val="28"/>
          <w:lang w:eastAsia="ru-RU"/>
        </w:rPr>
        <w:t>ванию организма каждого из них.</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 последнее время используется принцип интеграции образовательных областей с помощью предметно - развивающей среды групп и детского сада в целом, способствующий формированию единой пред</w:t>
      </w:r>
      <w:r>
        <w:rPr>
          <w:rFonts w:ascii="Times New Roman" w:eastAsia="Times New Roman" w:hAnsi="Times New Roman" w:cs="Times New Roman"/>
          <w:color w:val="000000"/>
          <w:sz w:val="28"/>
          <w:szCs w:val="28"/>
          <w:lang w:eastAsia="ru-RU"/>
        </w:rPr>
        <w:t>метно - пространственной среды.</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Это означает, что для всестороннего развития ребенка организуются несколько предметно -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с взрослыми.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Создавая предметно-развивающую среду необходимо помнить:</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1.Среда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w:t>
      </w:r>
      <w:r>
        <w:rPr>
          <w:rFonts w:ascii="Times New Roman" w:eastAsia="Times New Roman" w:hAnsi="Times New Roman" w:cs="Times New Roman"/>
          <w:color w:val="000000"/>
          <w:sz w:val="28"/>
          <w:szCs w:val="28"/>
          <w:lang w:eastAsia="ru-RU"/>
        </w:rPr>
        <w:t>сти и самодеятельности ребенка.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2. Необходимо гибкое и вариативное использование пространства. Среда должна служить удовлетворению по</w:t>
      </w:r>
      <w:r>
        <w:rPr>
          <w:rFonts w:ascii="Times New Roman" w:eastAsia="Times New Roman" w:hAnsi="Times New Roman" w:cs="Times New Roman"/>
          <w:color w:val="000000"/>
          <w:sz w:val="28"/>
          <w:szCs w:val="28"/>
          <w:lang w:eastAsia="ru-RU"/>
        </w:rPr>
        <w:t>требностей и интересов ребенка.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3. Форма и дизайн предметов ориентирована н</w:t>
      </w:r>
      <w:r>
        <w:rPr>
          <w:rFonts w:ascii="Times New Roman" w:eastAsia="Times New Roman" w:hAnsi="Times New Roman" w:cs="Times New Roman"/>
          <w:color w:val="000000"/>
          <w:sz w:val="28"/>
          <w:szCs w:val="28"/>
          <w:lang w:eastAsia="ru-RU"/>
        </w:rPr>
        <w:t>а безопасность и возраст детей.</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4. Элементы декор</w:t>
      </w:r>
      <w:r>
        <w:rPr>
          <w:rFonts w:ascii="Times New Roman" w:eastAsia="Times New Roman" w:hAnsi="Times New Roman" w:cs="Times New Roman"/>
          <w:color w:val="000000"/>
          <w:sz w:val="28"/>
          <w:szCs w:val="28"/>
          <w:lang w:eastAsia="ru-RU"/>
        </w:rPr>
        <w:t>а должны быть легко сменяемыми.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5. В каждой группе необходимо предусмотреть место для детской </w:t>
      </w:r>
      <w:r>
        <w:rPr>
          <w:rFonts w:ascii="Times New Roman" w:eastAsia="Times New Roman" w:hAnsi="Times New Roman" w:cs="Times New Roman"/>
          <w:color w:val="000000"/>
          <w:sz w:val="28"/>
          <w:szCs w:val="28"/>
          <w:lang w:eastAsia="ru-RU"/>
        </w:rPr>
        <w:t>экспериментальной деятельности.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w:t>
      </w:r>
      <w:r>
        <w:rPr>
          <w:rFonts w:ascii="Times New Roman" w:eastAsia="Times New Roman" w:hAnsi="Times New Roman" w:cs="Times New Roman"/>
          <w:color w:val="000000"/>
          <w:sz w:val="28"/>
          <w:szCs w:val="28"/>
          <w:lang w:eastAsia="ru-RU"/>
        </w:rPr>
        <w:t xml:space="preserve">ионально - </w:t>
      </w:r>
      <w:proofErr w:type="spellStart"/>
      <w:r>
        <w:rPr>
          <w:rFonts w:ascii="Times New Roman" w:eastAsia="Times New Roman" w:hAnsi="Times New Roman" w:cs="Times New Roman"/>
          <w:color w:val="000000"/>
          <w:sz w:val="28"/>
          <w:szCs w:val="28"/>
          <w:lang w:eastAsia="ru-RU"/>
        </w:rPr>
        <w:t>потребностной</w:t>
      </w:r>
      <w:proofErr w:type="spellEnd"/>
      <w:r>
        <w:rPr>
          <w:rFonts w:ascii="Times New Roman" w:eastAsia="Times New Roman" w:hAnsi="Times New Roman" w:cs="Times New Roman"/>
          <w:color w:val="000000"/>
          <w:sz w:val="28"/>
          <w:szCs w:val="28"/>
          <w:lang w:eastAsia="ru-RU"/>
        </w:rPr>
        <w:t xml:space="preserve"> сферы.</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7. Цветовая палитра должна быть представлена теплыми, пастельными тонами.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lastRenderedPageBreak/>
        <w:t>8. При создании развивающего пространства в групповом помещении необходимо учитывать вед</w:t>
      </w:r>
      <w:r>
        <w:rPr>
          <w:rFonts w:ascii="Times New Roman" w:eastAsia="Times New Roman" w:hAnsi="Times New Roman" w:cs="Times New Roman"/>
          <w:color w:val="000000"/>
          <w:sz w:val="28"/>
          <w:szCs w:val="28"/>
          <w:lang w:eastAsia="ru-RU"/>
        </w:rPr>
        <w:t>ущую роль игровой деятельности.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9. Предметно-развивающая среда группы должна меняться в зависимости от возрастных особенностей детей, периода обуче</w:t>
      </w:r>
      <w:r>
        <w:rPr>
          <w:rFonts w:ascii="Times New Roman" w:eastAsia="Times New Roman" w:hAnsi="Times New Roman" w:cs="Times New Roman"/>
          <w:color w:val="000000"/>
          <w:sz w:val="28"/>
          <w:szCs w:val="28"/>
          <w:lang w:eastAsia="ru-RU"/>
        </w:rPr>
        <w:t>ния, образовательной программы.</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Важно, что предметная среда имеет характер </w:t>
      </w:r>
      <w:proofErr w:type="gramStart"/>
      <w:r w:rsidRPr="00E43C91">
        <w:rPr>
          <w:rFonts w:ascii="Times New Roman" w:eastAsia="Times New Roman" w:hAnsi="Times New Roman" w:cs="Times New Roman"/>
          <w:color w:val="000000"/>
          <w:sz w:val="28"/>
          <w:szCs w:val="28"/>
          <w:lang w:eastAsia="ru-RU"/>
        </w:rPr>
        <w:t>открытой</w:t>
      </w:r>
      <w:proofErr w:type="gramEnd"/>
      <w:r w:rsidRPr="00E43C91">
        <w:rPr>
          <w:rFonts w:ascii="Times New Roman" w:eastAsia="Times New Roman" w:hAnsi="Times New Roman" w:cs="Times New Roman"/>
          <w:color w:val="000000"/>
          <w:sz w:val="28"/>
          <w:szCs w:val="28"/>
          <w:lang w:eastAsia="ru-RU"/>
        </w:rPr>
        <w:t>,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r w:rsidRPr="00E43C91">
        <w:rPr>
          <w:rFonts w:ascii="Times New Roman" w:eastAsia="Times New Roman" w:hAnsi="Times New Roman" w:cs="Times New Roman"/>
          <w:color w:val="000000"/>
          <w:sz w:val="28"/>
          <w:szCs w:val="28"/>
          <w:lang w:eastAsia="ru-RU"/>
        </w:rPr>
        <w:br/>
        <w:t>Таким образом, создавая предметно-развивающую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Особенности построения предметно-развивающей среды в группе.</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 соответствии с рассмотренными принципами в старшей группе ДОУ была создана следующая предметно-развивающая среда.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Театральный уголок</w:t>
      </w:r>
      <w:r w:rsidRPr="00E43C91">
        <w:rPr>
          <w:rFonts w:ascii="Times New Roman" w:eastAsia="Times New Roman" w:hAnsi="Times New Roman" w:cs="Times New Roman"/>
          <w:color w:val="000000"/>
          <w:sz w:val="28"/>
          <w:szCs w:val="28"/>
          <w:lang w:eastAsia="ru-RU"/>
        </w:rPr>
        <w:t xml:space="preserve"> – важный объект развивающей среды, с которого можно начать оснащение группы, поскольку именно театрализованная деятельность помогает сплотить группу, объединить детей интересной идеей, новой для них деятельностью. В театре дошкольники раскрываются, демонстрируя неожиданные грани своего характера. </w:t>
      </w:r>
      <w:proofErr w:type="gramStart"/>
      <w:r w:rsidRPr="00E43C91">
        <w:rPr>
          <w:rFonts w:ascii="Times New Roman" w:eastAsia="Times New Roman" w:hAnsi="Times New Roman" w:cs="Times New Roman"/>
          <w:color w:val="000000"/>
          <w:sz w:val="28"/>
          <w:szCs w:val="28"/>
          <w:lang w:eastAsia="ru-RU"/>
        </w:rPr>
        <w:t>Робкие</w:t>
      </w:r>
      <w:proofErr w:type="gramEnd"/>
      <w:r w:rsidRPr="00E43C91">
        <w:rPr>
          <w:rFonts w:ascii="Times New Roman" w:eastAsia="Times New Roman" w:hAnsi="Times New Roman" w:cs="Times New Roman"/>
          <w:color w:val="000000"/>
          <w:sz w:val="28"/>
          <w:szCs w:val="28"/>
          <w:lang w:eastAsia="ru-RU"/>
        </w:rPr>
        <w:t xml:space="preserve"> и застенчивые становятся уверенными и активными. Тот, кто без желания шел в детский сад, теперь с</w:t>
      </w:r>
      <w:r>
        <w:rPr>
          <w:rFonts w:ascii="Times New Roman" w:eastAsia="Times New Roman" w:hAnsi="Times New Roman" w:cs="Times New Roman"/>
          <w:color w:val="000000"/>
          <w:sz w:val="28"/>
          <w:szCs w:val="28"/>
          <w:lang w:eastAsia="ru-RU"/>
        </w:rPr>
        <w:t xml:space="preserve"> удовольствием спешит в группу.</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В театральном уголке размещаются ширма, маски сказочных персонажей, кукольный, </w:t>
      </w:r>
      <w:proofErr w:type="spellStart"/>
      <w:r w:rsidRPr="00E43C91">
        <w:rPr>
          <w:rFonts w:ascii="Times New Roman" w:eastAsia="Times New Roman" w:hAnsi="Times New Roman" w:cs="Times New Roman"/>
          <w:color w:val="000000"/>
          <w:sz w:val="28"/>
          <w:szCs w:val="28"/>
          <w:lang w:eastAsia="ru-RU"/>
        </w:rPr>
        <w:t>варежковый</w:t>
      </w:r>
      <w:proofErr w:type="spellEnd"/>
      <w:r w:rsidRPr="00E43C91">
        <w:rPr>
          <w:rFonts w:ascii="Times New Roman" w:eastAsia="Times New Roman" w:hAnsi="Times New Roman" w:cs="Times New Roman"/>
          <w:color w:val="000000"/>
          <w:sz w:val="28"/>
          <w:szCs w:val="28"/>
          <w:lang w:eastAsia="ru-RU"/>
        </w:rPr>
        <w:t>, перчаточный, пальчиковый и настольный виды театра. Педагог вместе с воспитанниками готовит костюмы, атрибуты и декорации к маленьким представлениям. Дети – большие артисты, поэтому с радостью участвуют в постановках и с удовольствием выступают в роли зрителей.</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Природный уголок</w:t>
      </w:r>
      <w:r w:rsidRPr="00E43C91">
        <w:rPr>
          <w:rFonts w:ascii="Times New Roman" w:eastAsia="Times New Roman" w:hAnsi="Times New Roman" w:cs="Times New Roman"/>
          <w:color w:val="000000"/>
          <w:sz w:val="28"/>
          <w:szCs w:val="28"/>
          <w:lang w:eastAsia="ru-RU"/>
        </w:rPr>
        <w:t> служит не только украшением группы, но и местом для саморазвития дошкольников. Воспитателю необходимо подобрать и разместить в нем растения, требующие разных способов ухода, приготовить необходимое оборудование: передники, лейки, палочк</w:t>
      </w:r>
      <w:r>
        <w:rPr>
          <w:rFonts w:ascii="Times New Roman" w:eastAsia="Times New Roman" w:hAnsi="Times New Roman" w:cs="Times New Roman"/>
          <w:color w:val="000000"/>
          <w:sz w:val="28"/>
          <w:szCs w:val="28"/>
          <w:lang w:eastAsia="ru-RU"/>
        </w:rPr>
        <w:t>и для рыхления, пульверизаторы.</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В природном уголке будут уместны детские поделки из природного материала, экспонаты природы, икебаны, гармонично расставленные на полках. Предусмотренные здесь же подставки на роликах для кашпо с </w:t>
      </w:r>
      <w:r w:rsidRPr="00E43C91">
        <w:rPr>
          <w:rFonts w:ascii="Times New Roman" w:eastAsia="Times New Roman" w:hAnsi="Times New Roman" w:cs="Times New Roman"/>
          <w:color w:val="000000"/>
          <w:sz w:val="28"/>
          <w:szCs w:val="28"/>
          <w:lang w:eastAsia="ru-RU"/>
        </w:rPr>
        <w:lastRenderedPageBreak/>
        <w:t xml:space="preserve">цветами позволят даже детям легко перемещать растения по группе и </w:t>
      </w:r>
      <w:r>
        <w:rPr>
          <w:rFonts w:ascii="Times New Roman" w:eastAsia="Times New Roman" w:hAnsi="Times New Roman" w:cs="Times New Roman"/>
          <w:color w:val="000000"/>
          <w:sz w:val="28"/>
          <w:szCs w:val="28"/>
          <w:lang w:eastAsia="ru-RU"/>
        </w:rPr>
        <w:t>ухаживать за ними.</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С подгруппой дошкольников воспитатель может проводить в природном уголке наблюдения, простые опыты и занят</w:t>
      </w:r>
      <w:r>
        <w:rPr>
          <w:rFonts w:ascii="Times New Roman" w:eastAsia="Times New Roman" w:hAnsi="Times New Roman" w:cs="Times New Roman"/>
          <w:color w:val="000000"/>
          <w:sz w:val="28"/>
          <w:szCs w:val="28"/>
          <w:lang w:eastAsia="ru-RU"/>
        </w:rPr>
        <w:t>ия природоведческого характера.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Рядом, под зеленым искусственным деревом причудливой формы, можно расставить пуфи</w:t>
      </w:r>
      <w:r>
        <w:rPr>
          <w:rFonts w:ascii="Times New Roman" w:eastAsia="Times New Roman" w:hAnsi="Times New Roman" w:cs="Times New Roman"/>
          <w:color w:val="000000"/>
          <w:sz w:val="28"/>
          <w:szCs w:val="28"/>
          <w:lang w:eastAsia="ru-RU"/>
        </w:rPr>
        <w:t>ки и поиграть в свободные игры.</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Для центра искусства </w:t>
      </w:r>
      <w:r w:rsidRPr="00E43C91">
        <w:rPr>
          <w:rFonts w:ascii="Times New Roman" w:eastAsia="Times New Roman" w:hAnsi="Times New Roman" w:cs="Times New Roman"/>
          <w:b/>
          <w:bCs/>
          <w:color w:val="000000"/>
          <w:sz w:val="28"/>
          <w:szCs w:val="28"/>
          <w:lang w:eastAsia="ru-RU"/>
        </w:rPr>
        <w:t>"Юный художник»</w:t>
      </w:r>
      <w:r w:rsidRPr="00E43C91">
        <w:rPr>
          <w:rFonts w:ascii="Times New Roman" w:eastAsia="Times New Roman" w:hAnsi="Times New Roman" w:cs="Times New Roman"/>
          <w:color w:val="000000"/>
          <w:sz w:val="28"/>
          <w:szCs w:val="28"/>
          <w:lang w:eastAsia="ru-RU"/>
        </w:rPr>
        <w:t> отведено самое светлое, хорошо освещенное в группе место. Здесь воспитанники в свободное время рисуют, лепят, выполняют аппликационные работы. Полки заполнены необходимым изобразительным материалом. В распоряжении детей мелки, акварель, тушь, гуашь и сангина. Дидактические игры, бумага разной фактуры, размера и цвета, картон, припасенные впрок, находятся в тумбах под навесными полками. Здесь же есть место для небольшой выставки с образцами народного художественного промысла.</w:t>
      </w:r>
      <w:r w:rsidRPr="00E43C91">
        <w:rPr>
          <w:rFonts w:ascii="Times New Roman" w:eastAsia="Times New Roman" w:hAnsi="Times New Roman" w:cs="Times New Roman"/>
          <w:color w:val="000000"/>
          <w:sz w:val="28"/>
          <w:szCs w:val="28"/>
          <w:lang w:eastAsia="ru-RU"/>
        </w:rPr>
        <w:br/>
        <w:t>Детские работы (рисунки, поделки и коллажи) выставляются на всеобщее обозрение на стенде "Творческие идеи", к которому имеется свободный доступ. Нередко здесь же организуется персональная выставка работ того или иного ребенка. Наряду с детскими работами вывешиваются иллюстрации известных художников, что повышает самооценку воспитанников и способствует их самоутверждению.</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Строительный центр</w:t>
      </w:r>
      <w:r w:rsidRPr="00E43C91">
        <w:rPr>
          <w:rFonts w:ascii="Times New Roman" w:eastAsia="Times New Roman" w:hAnsi="Times New Roman" w:cs="Times New Roman"/>
          <w:color w:val="000000"/>
          <w:sz w:val="28"/>
          <w:szCs w:val="28"/>
          <w:lang w:eastAsia="ru-RU"/>
        </w:rPr>
        <w:t>, хотя и сосредоточен в одном месте и занимает немного пространства, достаточно мобилен. Практичность его состоит в том, что легкие перегородки-тумбы легко перемещаются в любое место. Содержимое строительного уголка (конструкторы разного вида, кубики, крупный и мелкий деревянный строительный материал, схемы и чертежи построек)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Дети, особенно мальчики, всегда с удовольствием занимаются постройками, обыгрывая их, комбинируя с другими видами деятельности (в сюжетно-ролевых играх, играх-драматизациях, ручном тр</w:t>
      </w:r>
      <w:r>
        <w:rPr>
          <w:rFonts w:ascii="Times New Roman" w:eastAsia="Times New Roman" w:hAnsi="Times New Roman" w:cs="Times New Roman"/>
          <w:color w:val="000000"/>
          <w:sz w:val="28"/>
          <w:szCs w:val="28"/>
          <w:lang w:eastAsia="ru-RU"/>
        </w:rPr>
        <w:t>уде).</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Неизменной популярностью у дошкольников пользуется </w:t>
      </w:r>
      <w:r w:rsidRPr="00E43C91">
        <w:rPr>
          <w:rFonts w:ascii="Times New Roman" w:eastAsia="Times New Roman" w:hAnsi="Times New Roman" w:cs="Times New Roman"/>
          <w:b/>
          <w:bCs/>
          <w:color w:val="000000"/>
          <w:sz w:val="28"/>
          <w:szCs w:val="28"/>
          <w:lang w:eastAsia="ru-RU"/>
        </w:rPr>
        <w:t>центр науки</w:t>
      </w:r>
      <w:r>
        <w:rPr>
          <w:rFonts w:ascii="Times New Roman" w:eastAsia="Times New Roman" w:hAnsi="Times New Roman" w:cs="Times New Roman"/>
          <w:b/>
          <w:bCs/>
          <w:color w:val="000000"/>
          <w:sz w:val="28"/>
          <w:szCs w:val="28"/>
          <w:lang w:eastAsia="ru-RU"/>
        </w:rPr>
        <w:t xml:space="preserve"> </w:t>
      </w:r>
      <w:r w:rsidRPr="00E43C91">
        <w:rPr>
          <w:rFonts w:ascii="Times New Roman" w:eastAsia="Times New Roman" w:hAnsi="Times New Roman" w:cs="Times New Roman"/>
          <w:color w:val="000000"/>
          <w:sz w:val="28"/>
          <w:szCs w:val="28"/>
          <w:lang w:eastAsia="ru-RU"/>
        </w:rPr>
        <w:t>или </w:t>
      </w:r>
      <w:r w:rsidRPr="00E43C91">
        <w:rPr>
          <w:rFonts w:ascii="Times New Roman" w:eastAsia="Times New Roman" w:hAnsi="Times New Roman" w:cs="Times New Roman"/>
          <w:b/>
          <w:bCs/>
          <w:color w:val="000000"/>
          <w:sz w:val="28"/>
          <w:szCs w:val="28"/>
          <w:lang w:eastAsia="ru-RU"/>
        </w:rPr>
        <w:t>исследовательский центр</w:t>
      </w:r>
      <w:r w:rsidRPr="00E43C91">
        <w:rPr>
          <w:rFonts w:ascii="Times New Roman" w:eastAsia="Times New Roman" w:hAnsi="Times New Roman" w:cs="Times New Roman"/>
          <w:color w:val="000000"/>
          <w:sz w:val="28"/>
          <w:szCs w:val="28"/>
          <w:lang w:eastAsia="ru-RU"/>
        </w:rPr>
        <w:t xml:space="preserve">, представляющий собой мебельный модуль со специально оборудованными стеллажами. </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proofErr w:type="gramStart"/>
      <w:r w:rsidRPr="00E43C91">
        <w:rPr>
          <w:rFonts w:ascii="Times New Roman" w:eastAsia="Times New Roman" w:hAnsi="Times New Roman" w:cs="Times New Roman"/>
          <w:color w:val="000000"/>
          <w:sz w:val="28"/>
          <w:szCs w:val="28"/>
          <w:lang w:eastAsia="ru-RU"/>
        </w:rPr>
        <w:t>На полочках для детского исследования размещаются самые разные природные материалы: мел, песок, глина, камни, ракушки, перья, уголь и т. д. Микроскопы, глобус, лабораторное оборудование, мерная посуда – все это вызывает у детей особый интерес.</w:t>
      </w:r>
      <w:proofErr w:type="gramEnd"/>
      <w:r w:rsidRPr="00E43C91">
        <w:rPr>
          <w:rFonts w:ascii="Times New Roman" w:eastAsia="Times New Roman" w:hAnsi="Times New Roman" w:cs="Times New Roman"/>
          <w:color w:val="000000"/>
          <w:sz w:val="28"/>
          <w:szCs w:val="28"/>
          <w:lang w:eastAsia="ru-RU"/>
        </w:rPr>
        <w:t xml:space="preserve"> Для познавательного развития воспитатель подбирает специальную детскую литературу, пооперационные карты, алгоритмы проведения опытов. На стенде в форме книги дети могут </w:t>
      </w:r>
      <w:r w:rsidRPr="00E43C91">
        <w:rPr>
          <w:rFonts w:ascii="Times New Roman" w:eastAsia="Times New Roman" w:hAnsi="Times New Roman" w:cs="Times New Roman"/>
          <w:color w:val="000000"/>
          <w:sz w:val="28"/>
          <w:szCs w:val="28"/>
          <w:lang w:eastAsia="ru-RU"/>
        </w:rPr>
        <w:lastRenderedPageBreak/>
        <w:t xml:space="preserve">поместить результаты своих опытов и открытий в виде зарисовок, заметок и </w:t>
      </w:r>
      <w:r>
        <w:rPr>
          <w:rFonts w:ascii="Times New Roman" w:eastAsia="Times New Roman" w:hAnsi="Times New Roman" w:cs="Times New Roman"/>
          <w:color w:val="000000"/>
          <w:sz w:val="28"/>
          <w:szCs w:val="28"/>
          <w:lang w:eastAsia="ru-RU"/>
        </w:rPr>
        <w:t>отчетов.</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 группе также выделены </w:t>
      </w:r>
      <w:r w:rsidRPr="00E43C91">
        <w:rPr>
          <w:rFonts w:ascii="Times New Roman" w:eastAsia="Times New Roman" w:hAnsi="Times New Roman" w:cs="Times New Roman"/>
          <w:b/>
          <w:bCs/>
          <w:color w:val="000000"/>
          <w:sz w:val="28"/>
          <w:szCs w:val="28"/>
          <w:lang w:eastAsia="ru-RU"/>
        </w:rPr>
        <w:t>зоны для сюжетно-ролевых игр </w:t>
      </w:r>
      <w:r w:rsidRPr="00E43C91">
        <w:rPr>
          <w:rFonts w:ascii="Times New Roman" w:eastAsia="Times New Roman" w:hAnsi="Times New Roman" w:cs="Times New Roman"/>
          <w:color w:val="000000"/>
          <w:sz w:val="28"/>
          <w:szCs w:val="28"/>
          <w:lang w:eastAsia="ru-RU"/>
        </w:rPr>
        <w:t>– "Больница", "Семья", "Парикмахерская", "Ателье". Складные кровати позволяют освободить значительную площадь и перенести часть игрового оборудования в спальную комнату.</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Тем самым решается проблема ограниченного пространства группы.</w:t>
      </w:r>
      <w:r w:rsidRPr="00E43C91">
        <w:rPr>
          <w:rFonts w:ascii="Times New Roman" w:eastAsia="Times New Roman" w:hAnsi="Times New Roman" w:cs="Times New Roman"/>
          <w:color w:val="000000"/>
          <w:sz w:val="28"/>
          <w:szCs w:val="28"/>
          <w:lang w:eastAsia="ru-RU"/>
        </w:rPr>
        <w:br/>
        <w:t>Атрибуты к играм подбираются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дошкольников желание играть. Подобранный игровой материал позволяет комбинировать различные сюжеты, создавать новые игровые образы. Здесь же уместны игры-драматизации по знакомым сказкам, тем более что для них созданы необходимые услов</w:t>
      </w:r>
      <w:r>
        <w:rPr>
          <w:rFonts w:ascii="Times New Roman" w:eastAsia="Times New Roman" w:hAnsi="Times New Roman" w:cs="Times New Roman"/>
          <w:color w:val="000000"/>
          <w:sz w:val="28"/>
          <w:szCs w:val="28"/>
          <w:lang w:eastAsia="ru-RU"/>
        </w:rPr>
        <w:t>ия.</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Яркий, веселый, с нестандартным дизайнерским решением, нетрафаретным оборудованием </w:t>
      </w:r>
      <w:r w:rsidRPr="00E43C91">
        <w:rPr>
          <w:rFonts w:ascii="Times New Roman" w:eastAsia="Times New Roman" w:hAnsi="Times New Roman" w:cs="Times New Roman"/>
          <w:b/>
          <w:bCs/>
          <w:color w:val="000000"/>
          <w:sz w:val="28"/>
          <w:szCs w:val="28"/>
          <w:lang w:eastAsia="ru-RU"/>
        </w:rPr>
        <w:t>физкультурный уголок</w:t>
      </w:r>
      <w:r w:rsidRPr="00E43C91">
        <w:rPr>
          <w:rFonts w:ascii="Times New Roman" w:eastAsia="Times New Roman" w:hAnsi="Times New Roman" w:cs="Times New Roman"/>
          <w:color w:val="000000"/>
          <w:sz w:val="28"/>
          <w:szCs w:val="28"/>
          <w:lang w:eastAsia="ru-RU"/>
        </w:rPr>
        <w:t xml:space="preserve"> лаконично и гармонично вписывается в пространство групповой комнаты. Он пользуется популярностью у детей, поскольку реализует их потребность в двигательной активности. Здесь дошкольники могут заниматься и закреплять разные виды движений: прыжки с продвижением по извилистой дорожке, </w:t>
      </w:r>
      <w:proofErr w:type="spellStart"/>
      <w:r w:rsidRPr="00E43C91">
        <w:rPr>
          <w:rFonts w:ascii="Times New Roman" w:eastAsia="Times New Roman" w:hAnsi="Times New Roman" w:cs="Times New Roman"/>
          <w:color w:val="000000"/>
          <w:sz w:val="28"/>
          <w:szCs w:val="28"/>
          <w:lang w:eastAsia="ru-RU"/>
        </w:rPr>
        <w:t>подлезание</w:t>
      </w:r>
      <w:proofErr w:type="spellEnd"/>
      <w:r w:rsidRPr="00E43C91">
        <w:rPr>
          <w:rFonts w:ascii="Times New Roman" w:eastAsia="Times New Roman" w:hAnsi="Times New Roman" w:cs="Times New Roman"/>
          <w:color w:val="000000"/>
          <w:sz w:val="28"/>
          <w:szCs w:val="28"/>
          <w:lang w:eastAsia="ru-RU"/>
        </w:rPr>
        <w:t xml:space="preserve"> под дугу, игры с мячом, метание в цель и т. п. Увеличение двигательной активности оказывает благоприятное влияние на физическое и умственное разв</w:t>
      </w:r>
      <w:r>
        <w:rPr>
          <w:rFonts w:ascii="Times New Roman" w:eastAsia="Times New Roman" w:hAnsi="Times New Roman" w:cs="Times New Roman"/>
          <w:color w:val="000000"/>
          <w:sz w:val="28"/>
          <w:szCs w:val="28"/>
          <w:lang w:eastAsia="ru-RU"/>
        </w:rPr>
        <w:t>итие, состояние здоровья детей.</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 шумном пространстве игровой комнаты обязательно должен быть такой островок тишины и спокойствия, как</w:t>
      </w:r>
      <w:r>
        <w:rPr>
          <w:rFonts w:ascii="Times New Roman" w:eastAsia="Times New Roman" w:hAnsi="Times New Roman" w:cs="Times New Roman"/>
          <w:color w:val="000000"/>
          <w:sz w:val="28"/>
          <w:szCs w:val="28"/>
          <w:lang w:eastAsia="ru-RU"/>
        </w:rPr>
        <w:t xml:space="preserve"> </w:t>
      </w:r>
      <w:r w:rsidRPr="00E43C91">
        <w:rPr>
          <w:rFonts w:ascii="Times New Roman" w:eastAsia="Times New Roman" w:hAnsi="Times New Roman" w:cs="Times New Roman"/>
          <w:b/>
          <w:bCs/>
          <w:color w:val="000000"/>
          <w:sz w:val="28"/>
          <w:szCs w:val="28"/>
          <w:lang w:eastAsia="ru-RU"/>
        </w:rPr>
        <w:t>литературный цент</w:t>
      </w:r>
      <w:proofErr w:type="gramStart"/>
      <w:r w:rsidRPr="00E43C91">
        <w:rPr>
          <w:rFonts w:ascii="Times New Roman" w:eastAsia="Times New Roman" w:hAnsi="Times New Roman" w:cs="Times New Roman"/>
          <w:b/>
          <w:bCs/>
          <w:color w:val="000000"/>
          <w:sz w:val="28"/>
          <w:szCs w:val="28"/>
          <w:lang w:eastAsia="ru-RU"/>
        </w:rPr>
        <w:t>р</w:t>
      </w:r>
      <w:r w:rsidRPr="00E43C91">
        <w:rPr>
          <w:rFonts w:ascii="Times New Roman" w:eastAsia="Times New Roman" w:hAnsi="Times New Roman" w:cs="Times New Roman"/>
          <w:color w:val="000000"/>
          <w:sz w:val="28"/>
          <w:szCs w:val="28"/>
          <w:lang w:eastAsia="ru-RU"/>
        </w:rPr>
        <w:t>(</w:t>
      </w:r>
      <w:proofErr w:type="gramEnd"/>
      <w:r w:rsidRPr="00E43C91">
        <w:rPr>
          <w:rFonts w:ascii="Times New Roman" w:eastAsia="Times New Roman" w:hAnsi="Times New Roman" w:cs="Times New Roman"/>
          <w:color w:val="000000"/>
          <w:sz w:val="28"/>
          <w:szCs w:val="28"/>
          <w:lang w:eastAsia="ru-RU"/>
        </w:rPr>
        <w:t>уголок уединения), который располагает к созерцательному наблюдению, мечтам и тихим беседам. Хотя он отделен от других зон легкой шторкой, ребенок чувствует себя здесь спокойно и уютно. Этому способствуют комфортное кресло, коврик на полу, мягкие игрушки. Заманчиво и волшебно выглядит дерево-книжка на стене. Его страницы, выполненные в пластике, можно листать, как настоящую книгу. Уют, домашняя обстановка позволяют детям комфортно расположиться и погрузиться в волшебный мир книг. Долгими зимними вечерами воспитатель может почитать детям их любимые сказки и рассказы, а также организовать в литературном центре выставку произведений того или иного автора (например, к юбилейным датам), провести литературные викторины и конкурсы.</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Уголок безопасности дорожного движения </w:t>
      </w:r>
      <w:r w:rsidRPr="00E43C91">
        <w:rPr>
          <w:rFonts w:ascii="Times New Roman" w:eastAsia="Times New Roman" w:hAnsi="Times New Roman" w:cs="Times New Roman"/>
          <w:color w:val="000000"/>
          <w:sz w:val="28"/>
          <w:szCs w:val="28"/>
          <w:lang w:eastAsia="ru-RU"/>
        </w:rPr>
        <w:t xml:space="preserve">интересен в первую очередь мальчикам. Он оснащен необходимыми атрибутами к сюжетно-ролевым играм, занятиям для закрепления знаний правил дорожного движения. Это всевозможные игрушки – транспортные средства, светофор, фуражка милиционера, жезл регулировщика, макет улицы, дорожные знаки. </w:t>
      </w:r>
      <w:r w:rsidRPr="00E43C91">
        <w:rPr>
          <w:rFonts w:ascii="Times New Roman" w:eastAsia="Times New Roman" w:hAnsi="Times New Roman" w:cs="Times New Roman"/>
          <w:color w:val="000000"/>
          <w:sz w:val="28"/>
          <w:szCs w:val="28"/>
          <w:lang w:eastAsia="ru-RU"/>
        </w:rPr>
        <w:lastRenderedPageBreak/>
        <w:t xml:space="preserve">Хорошим дидактическим пособием служит напольный коврик с разметкой </w:t>
      </w:r>
      <w:r>
        <w:rPr>
          <w:rFonts w:ascii="Times New Roman" w:eastAsia="Times New Roman" w:hAnsi="Times New Roman" w:cs="Times New Roman"/>
          <w:color w:val="000000"/>
          <w:sz w:val="28"/>
          <w:szCs w:val="28"/>
          <w:lang w:eastAsia="ru-RU"/>
        </w:rPr>
        <w:t>улиц и дорог.</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Осознать свое место в культурно-историческом пространстве, оценить себя, соотнеся с историческим прошлым, воспитанникам помогает</w:t>
      </w:r>
      <w:r>
        <w:rPr>
          <w:rFonts w:ascii="Times New Roman" w:eastAsia="Times New Roman" w:hAnsi="Times New Roman" w:cs="Times New Roman"/>
          <w:color w:val="000000"/>
          <w:sz w:val="28"/>
          <w:szCs w:val="28"/>
          <w:lang w:eastAsia="ru-RU"/>
        </w:rPr>
        <w:t xml:space="preserve"> </w:t>
      </w:r>
      <w:r w:rsidRPr="00E43C91">
        <w:rPr>
          <w:rFonts w:ascii="Times New Roman" w:eastAsia="Times New Roman" w:hAnsi="Times New Roman" w:cs="Times New Roman"/>
          <w:b/>
          <w:bCs/>
          <w:color w:val="000000"/>
          <w:sz w:val="28"/>
          <w:szCs w:val="28"/>
          <w:lang w:eastAsia="ru-RU"/>
        </w:rPr>
        <w:t>мини-музей "Русская изба"</w:t>
      </w:r>
      <w:r w:rsidRPr="00E43C91">
        <w:rPr>
          <w:rFonts w:ascii="Times New Roman" w:eastAsia="Times New Roman" w:hAnsi="Times New Roman" w:cs="Times New Roman"/>
          <w:color w:val="000000"/>
          <w:sz w:val="28"/>
          <w:szCs w:val="28"/>
          <w:lang w:eastAsia="ru-RU"/>
        </w:rPr>
        <w:t> – хранитель традиций, уникальный и незаменимый проводник в мир истории и культуры. Он представляет собой комнату русского быта, воспроизводящую жилое деревенское помещение с подлинными предметами старины (прялкой, лаптями, кухонной утв</w:t>
      </w:r>
      <w:r>
        <w:rPr>
          <w:rFonts w:ascii="Times New Roman" w:eastAsia="Times New Roman" w:hAnsi="Times New Roman" w:cs="Times New Roman"/>
          <w:color w:val="000000"/>
          <w:sz w:val="28"/>
          <w:szCs w:val="28"/>
          <w:lang w:eastAsia="ru-RU"/>
        </w:rPr>
        <w:t>арью, ухватами, утюгом и т.д.).</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Основная задача воспитателей – ввести детей в особый мир русской культуры и быта путем его действенного познания. Занятия в "Русской избе" предполагают знакомство с устным народным творчеством, декоративно-прикладным искусством. Здесь проходят встречи и посиделки, на которых дети знакомятся с жемчужинами народной мудрости и просто пьют чай из самовара.</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воспитанников.</w:t>
      </w:r>
      <w:r w:rsidRPr="00E43C91">
        <w:rPr>
          <w:rFonts w:ascii="Times New Roman" w:eastAsia="Times New Roman" w:hAnsi="Times New Roman" w:cs="Times New Roman"/>
          <w:color w:val="000000"/>
          <w:sz w:val="28"/>
          <w:szCs w:val="28"/>
          <w:lang w:eastAsia="ru-RU"/>
        </w:rPr>
        <w:br/>
        <w:t xml:space="preserve">Развивающая среда не может быть построена окончательно. При организации предметно-пространственной среды в детском саду необходима сложная, многоплановая и </w:t>
      </w:r>
      <w:proofErr w:type="spellStart"/>
      <w:r w:rsidRPr="00E43C91">
        <w:rPr>
          <w:rFonts w:ascii="Times New Roman" w:eastAsia="Times New Roman" w:hAnsi="Times New Roman" w:cs="Times New Roman"/>
          <w:color w:val="000000"/>
          <w:sz w:val="28"/>
          <w:szCs w:val="28"/>
          <w:lang w:eastAsia="ru-RU"/>
        </w:rPr>
        <w:t>высокотворческая</w:t>
      </w:r>
      <w:proofErr w:type="spellEnd"/>
      <w:r w:rsidRPr="00E43C91">
        <w:rPr>
          <w:rFonts w:ascii="Times New Roman" w:eastAsia="Times New Roman" w:hAnsi="Times New Roman" w:cs="Times New Roman"/>
          <w:color w:val="000000"/>
          <w:sz w:val="28"/>
          <w:szCs w:val="28"/>
          <w:lang w:eastAsia="ru-RU"/>
        </w:rPr>
        <w:t xml:space="preserve"> деятельность всех участников образовательного процесса. Дальнейшая работа предполагает осуществление поиска инновационных подходов к организации предметно-развивающей среды в ДОУ, а так же развитие интереса родителей к указанной проблеме и мотивирование стремления к взаимодействию.</w:t>
      </w:r>
    </w:p>
    <w:p w:rsid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Исследование по выбранной проблеме формирования предметно-развивающей среды позволяет конкретизировать деятельность педагогов с учётом современных подходов:</w:t>
      </w:r>
    </w:p>
    <w:p w:rsidR="00E43C91" w:rsidRPr="00E43C91" w:rsidRDefault="00E43C91" w:rsidP="00E43C91">
      <w:pPr>
        <w:shd w:val="clear" w:color="auto" w:fill="FFFFFF" w:themeFill="background1"/>
        <w:spacing w:before="150" w:after="150" w:line="240" w:lineRule="auto"/>
        <w:ind w:firstLine="708"/>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Деятельность педагога:</w:t>
      </w:r>
    </w:p>
    <w:p w:rsidR="00E43C91" w:rsidRPr="00E43C91" w:rsidRDefault="00E43C91" w:rsidP="00E43C91">
      <w:pPr>
        <w:numPr>
          <w:ilvl w:val="0"/>
          <w:numId w:val="1"/>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воспитатель ДОУ ориентируется в своей деятельности на Федеральный государственный образовательный стандарт;</w:t>
      </w:r>
    </w:p>
    <w:p w:rsidR="00E43C91" w:rsidRPr="00E43C91" w:rsidRDefault="00E43C91" w:rsidP="00E43C91">
      <w:pPr>
        <w:numPr>
          <w:ilvl w:val="0"/>
          <w:numId w:val="1"/>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воспитатель реализует на практике требования ФГОС, проводит образовательную деятельность с учётом 5 образовательных областей;</w:t>
      </w:r>
    </w:p>
    <w:p w:rsidR="00E43C91" w:rsidRPr="00E43C91" w:rsidRDefault="00E43C91" w:rsidP="00E43C91">
      <w:pPr>
        <w:numPr>
          <w:ilvl w:val="0"/>
          <w:numId w:val="1"/>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воспитатель использует принципы интеграции как важную составляющую педагогического процесса и организует профессиональную деятельность, используя интегрированные виды деятельности;</w:t>
      </w:r>
    </w:p>
    <w:p w:rsidR="00E43C91" w:rsidRPr="00E43C91" w:rsidRDefault="00E43C91" w:rsidP="00E43C91">
      <w:pPr>
        <w:numPr>
          <w:ilvl w:val="0"/>
          <w:numId w:val="1"/>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воспитатель в работе использует разнообразные формы работы с детьми в соответствии с программой «От рождения до школы»  игры, проектную деятельность, музыкальная игровая деятельность </w:t>
      </w:r>
      <w:r w:rsidRPr="00E43C91">
        <w:rPr>
          <w:rFonts w:ascii="Times New Roman" w:eastAsia="Times New Roman" w:hAnsi="Times New Roman" w:cs="Times New Roman"/>
          <w:color w:val="000000"/>
          <w:sz w:val="28"/>
          <w:szCs w:val="28"/>
          <w:lang w:eastAsia="ru-RU"/>
        </w:rPr>
        <w:lastRenderedPageBreak/>
        <w:t>и т.д. и проектирование предметно-развивающей среды для самостоятельной  деятельности детей;</w:t>
      </w:r>
    </w:p>
    <w:p w:rsidR="00E43C91" w:rsidRPr="00E43C91" w:rsidRDefault="00E43C91" w:rsidP="00E43C91">
      <w:pPr>
        <w:numPr>
          <w:ilvl w:val="0"/>
          <w:numId w:val="1"/>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воспитатель проектирует образовательную деятельность с учётом тематического принципа, что даёт большие возможности для развития детей, позволяет легко вводить региональные и культурные компоненты, учитывать специфику дошкольного учреждения;</w:t>
      </w:r>
    </w:p>
    <w:p w:rsidR="00E43C91" w:rsidRPr="00E43C91" w:rsidRDefault="00E43C91" w:rsidP="00E43C91">
      <w:pPr>
        <w:numPr>
          <w:ilvl w:val="0"/>
          <w:numId w:val="2"/>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воспитатель, в проектировании предметно-развивающей среды должен обеспечить взаимодействие родителей возрастной группы со специалистами, направленное на непрерывное образование воспитывающих взрослых и создание подобных условий в семье;</w:t>
      </w:r>
    </w:p>
    <w:p w:rsidR="00E43C91" w:rsidRDefault="00E43C91" w:rsidP="00E43C91">
      <w:pPr>
        <w:numPr>
          <w:ilvl w:val="0"/>
          <w:numId w:val="2"/>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воспитатель создаёт условия для всестороннего развития ребёнка с ограниченными возможностями здоровья в целях обогащения его социального опыта и гармоничного включения в коллектив сверстников.</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Обогащение предметных и социальных условий деятельности ребенка ведет к обогащению его сознания и психологического содержания деятельности.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 такой среде дошкольник включается в активную познавательную творческую деятельность, развиваются его любознательность, творческое воображение, умственные и художественные способности, коммуникативные навыки, а самое главное, происходит развитие личности.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Младшая группа</w:t>
      </w:r>
      <w:r w:rsidRPr="00E43C91">
        <w:rPr>
          <w:rFonts w:ascii="Times New Roman" w:eastAsia="Times New Roman" w:hAnsi="Times New Roman" w:cs="Times New Roman"/>
          <w:color w:val="000000"/>
          <w:sz w:val="28"/>
          <w:szCs w:val="28"/>
          <w:lang w:eastAsia="ru-RU"/>
        </w:rPr>
        <w:t>.</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E43C91">
        <w:rPr>
          <w:rFonts w:ascii="Times New Roman" w:eastAsia="Times New Roman" w:hAnsi="Times New Roman" w:cs="Times New Roman"/>
          <w:color w:val="000000"/>
          <w:sz w:val="28"/>
          <w:szCs w:val="28"/>
          <w:lang w:eastAsia="ru-RU"/>
        </w:rPr>
        <w:t>ств пр</w:t>
      </w:r>
      <w:proofErr w:type="gramEnd"/>
      <w:r w:rsidRPr="00E43C91">
        <w:rPr>
          <w:rFonts w:ascii="Times New Roman" w:eastAsia="Times New Roman" w:hAnsi="Times New Roman" w:cs="Times New Roman"/>
          <w:color w:val="000000"/>
          <w:sz w:val="28"/>
          <w:szCs w:val="28"/>
          <w:lang w:eastAsia="ru-RU"/>
        </w:rPr>
        <w:t>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w:t>
      </w:r>
      <w:r w:rsidRPr="00E43C91">
        <w:rPr>
          <w:rFonts w:ascii="Times New Roman" w:eastAsia="Times New Roman" w:hAnsi="Times New Roman" w:cs="Times New Roman"/>
          <w:color w:val="000000"/>
          <w:sz w:val="28"/>
          <w:szCs w:val="28"/>
          <w:lang w:eastAsia="ru-RU"/>
        </w:rPr>
        <w:lastRenderedPageBreak/>
        <w:t>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 группе для четырехлетних детей  используем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Много возможностей развития детей заложено в игре- экспериментировании. Игры с песком, водой, глиной, красками требуют специального оборудования это оборудование можно приобрести или сделать своими руками, сегодня наши воспитатели вам об этом подробно расскажут и покажут во время мастер классов. Из дидактических игр предпочтительны игры типа лото и парных картинок. Должны быть также мозаика (крупная пластиковая, магнитная и крупная </w:t>
      </w:r>
      <w:proofErr w:type="spellStart"/>
      <w:r w:rsidRPr="00E43C91">
        <w:rPr>
          <w:rFonts w:ascii="Times New Roman" w:eastAsia="Times New Roman" w:hAnsi="Times New Roman" w:cs="Times New Roman"/>
          <w:color w:val="000000"/>
          <w:sz w:val="28"/>
          <w:szCs w:val="28"/>
          <w:lang w:eastAsia="ru-RU"/>
        </w:rPr>
        <w:t>гвоздиковая</w:t>
      </w:r>
      <w:proofErr w:type="spellEnd"/>
      <w:r w:rsidRPr="00E43C91">
        <w:rPr>
          <w:rFonts w:ascii="Times New Roman" w:eastAsia="Times New Roman" w:hAnsi="Times New Roman" w:cs="Times New Roman"/>
          <w:color w:val="000000"/>
          <w:sz w:val="28"/>
          <w:szCs w:val="28"/>
          <w:lang w:eastAsia="ru-RU"/>
        </w:rPr>
        <w:t xml:space="preserve">), </w:t>
      </w:r>
      <w:proofErr w:type="spellStart"/>
      <w:r w:rsidRPr="00E43C91">
        <w:rPr>
          <w:rFonts w:ascii="Times New Roman" w:eastAsia="Times New Roman" w:hAnsi="Times New Roman" w:cs="Times New Roman"/>
          <w:color w:val="000000"/>
          <w:sz w:val="28"/>
          <w:szCs w:val="28"/>
          <w:lang w:eastAsia="ru-RU"/>
        </w:rPr>
        <w:t>пазл</w:t>
      </w:r>
      <w:proofErr w:type="spellEnd"/>
      <w:r w:rsidRPr="00E43C91">
        <w:rPr>
          <w:rFonts w:ascii="Times New Roman" w:eastAsia="Times New Roman" w:hAnsi="Times New Roman" w:cs="Times New Roman"/>
          <w:color w:val="000000"/>
          <w:sz w:val="28"/>
          <w:szCs w:val="28"/>
          <w:lang w:eastAsia="ru-RU"/>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Pr="00E43C91">
        <w:rPr>
          <w:rFonts w:ascii="Times New Roman" w:eastAsia="Times New Roman" w:hAnsi="Times New Roman" w:cs="Times New Roman"/>
          <w:color w:val="000000"/>
          <w:sz w:val="28"/>
          <w:szCs w:val="28"/>
          <w:lang w:eastAsia="ru-RU"/>
        </w:rPr>
        <w:t>ковролиновой</w:t>
      </w:r>
      <w:proofErr w:type="spellEnd"/>
      <w:r w:rsidRPr="00E43C91">
        <w:rPr>
          <w:rFonts w:ascii="Times New Roman" w:eastAsia="Times New Roman" w:hAnsi="Times New Roman" w:cs="Times New Roman"/>
          <w:color w:val="000000"/>
          <w:sz w:val="28"/>
          <w:szCs w:val="28"/>
          <w:lang w:eastAsia="ru-RU"/>
        </w:rPr>
        <w:t xml:space="preserve"> основе позволяют организовать игру </w:t>
      </w:r>
      <w:proofErr w:type="gramStart"/>
      <w:r w:rsidRPr="00E43C91">
        <w:rPr>
          <w:rFonts w:ascii="Times New Roman" w:eastAsia="Times New Roman" w:hAnsi="Times New Roman" w:cs="Times New Roman"/>
          <w:color w:val="000000"/>
          <w:sz w:val="28"/>
          <w:szCs w:val="28"/>
          <w:lang w:eastAsia="ru-RU"/>
        </w:rPr>
        <w:t>по</w:t>
      </w:r>
      <w:proofErr w:type="gramEnd"/>
      <w:r w:rsidRPr="00E43C91">
        <w:rPr>
          <w:rFonts w:ascii="Times New Roman" w:eastAsia="Times New Roman" w:hAnsi="Times New Roman" w:cs="Times New Roman"/>
          <w:color w:val="000000"/>
          <w:sz w:val="28"/>
          <w:szCs w:val="28"/>
          <w:lang w:eastAsia="ru-RU"/>
        </w:rPr>
        <w:t xml:space="preserve"> - разному: сидя за столом, стоя у стены, лежа на полу.</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lastRenderedPageBreak/>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Очень полезно в группе иметь много зеркал в разных местах,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Средняя группа</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sidRPr="00E43C91">
        <w:rPr>
          <w:rFonts w:ascii="Times New Roman" w:eastAsia="Times New Roman" w:hAnsi="Times New Roman" w:cs="Times New Roman"/>
          <w:color w:val="000000"/>
          <w:sz w:val="28"/>
          <w:szCs w:val="28"/>
          <w:lang w:eastAsia="ru-RU"/>
        </w:rPr>
        <w:t>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roofErr w:type="gramEnd"/>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E43C91" w:rsidRP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w:t>
      </w:r>
      <w:r w:rsidRPr="00E43C91">
        <w:rPr>
          <w:rFonts w:ascii="Times New Roman" w:eastAsia="Times New Roman" w:hAnsi="Times New Roman" w:cs="Times New Roman"/>
          <w:color w:val="000000"/>
          <w:sz w:val="28"/>
          <w:szCs w:val="28"/>
          <w:lang w:eastAsia="ru-RU"/>
        </w:rPr>
        <w:lastRenderedPageBreak/>
        <w:t>устанавливать простейшие связи и отношения между объектами пробуждают интерес к окружающему миру. С этой целью в группе организуется «сенсорный центр»</w:t>
      </w:r>
    </w:p>
    <w:p w:rsidR="00E43C91" w:rsidRPr="00E43C91" w:rsidRDefault="00E43C91" w:rsidP="00E43C91">
      <w:pPr>
        <w:numPr>
          <w:ilvl w:val="0"/>
          <w:numId w:val="3"/>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w:t>
      </w:r>
      <w:proofErr w:type="spellStart"/>
      <w:r w:rsidRPr="00E43C91">
        <w:rPr>
          <w:rFonts w:ascii="Times New Roman" w:eastAsia="Times New Roman" w:hAnsi="Times New Roman" w:cs="Times New Roman"/>
          <w:color w:val="000000"/>
          <w:sz w:val="28"/>
          <w:szCs w:val="28"/>
          <w:lang w:eastAsia="ru-RU"/>
        </w:rPr>
        <w:t>пазл</w:t>
      </w:r>
      <w:proofErr w:type="spellEnd"/>
      <w:r w:rsidRPr="00E43C91">
        <w:rPr>
          <w:rFonts w:ascii="Times New Roman" w:eastAsia="Times New Roman" w:hAnsi="Times New Roman" w:cs="Times New Roman"/>
          <w:color w:val="000000"/>
          <w:sz w:val="28"/>
          <w:szCs w:val="28"/>
          <w:lang w:eastAsia="ru-RU"/>
        </w:rPr>
        <w:t xml:space="preserve"> из 12 - 24 частей), игры на счет. </w:t>
      </w:r>
      <w:proofErr w:type="gramStart"/>
      <w:r w:rsidRPr="00E43C91">
        <w:rPr>
          <w:rFonts w:ascii="Times New Roman" w:eastAsia="Times New Roman" w:hAnsi="Times New Roman" w:cs="Times New Roman"/>
          <w:color w:val="000000"/>
          <w:sz w:val="28"/>
          <w:szCs w:val="28"/>
          <w:lang w:eastAsia="ru-RU"/>
        </w:rPr>
        <w:t>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roofErr w:type="gramEnd"/>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w:t>
      </w:r>
      <w:proofErr w:type="spellStart"/>
      <w:r w:rsidRPr="00E43C91">
        <w:rPr>
          <w:rFonts w:ascii="Times New Roman" w:eastAsia="Times New Roman" w:hAnsi="Times New Roman" w:cs="Times New Roman"/>
          <w:color w:val="000000"/>
          <w:sz w:val="28"/>
          <w:szCs w:val="28"/>
          <w:lang w:eastAsia="ru-RU"/>
        </w:rPr>
        <w:t>целеполагания.</w:t>
      </w:r>
      <w:proofErr w:type="spellEnd"/>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t>Старший дошкольный возраст</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lastRenderedPageBreak/>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proofErr w:type="gramStart"/>
      <w:r w:rsidRPr="00E43C91">
        <w:rPr>
          <w:rFonts w:ascii="Times New Roman" w:eastAsia="Times New Roman" w:hAnsi="Times New Roman" w:cs="Times New Roman"/>
          <w:color w:val="000000"/>
          <w:sz w:val="28"/>
          <w:szCs w:val="28"/>
          <w:lang w:eastAsia="ru-RU"/>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E43C91">
        <w:rPr>
          <w:rFonts w:ascii="Times New Roman" w:eastAsia="Times New Roman" w:hAnsi="Times New Roman" w:cs="Times New Roman"/>
          <w:color w:val="000000"/>
          <w:sz w:val="28"/>
          <w:szCs w:val="28"/>
          <w:lang w:eastAsia="ru-RU"/>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lastRenderedPageBreak/>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w:t>
      </w:r>
      <w:proofErr w:type="spellStart"/>
      <w:r w:rsidRPr="00E43C91">
        <w:rPr>
          <w:rFonts w:ascii="Times New Roman" w:eastAsia="Times New Roman" w:hAnsi="Times New Roman" w:cs="Times New Roman"/>
          <w:color w:val="000000"/>
          <w:sz w:val="28"/>
          <w:szCs w:val="28"/>
          <w:lang w:eastAsia="ru-RU"/>
        </w:rPr>
        <w:t>ходилки</w:t>
      </w:r>
      <w:proofErr w:type="spellEnd"/>
      <w:r w:rsidRPr="00E43C91">
        <w:rPr>
          <w:rFonts w:ascii="Times New Roman" w:eastAsia="Times New Roman" w:hAnsi="Times New Roman" w:cs="Times New Roman"/>
          <w:color w:val="000000"/>
          <w:sz w:val="28"/>
          <w:szCs w:val="28"/>
          <w:lang w:eastAsia="ru-RU"/>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w:t>
      </w:r>
      <w:r w:rsidRPr="00E43C91">
        <w:rPr>
          <w:rFonts w:ascii="Times New Roman" w:eastAsia="Times New Roman" w:hAnsi="Times New Roman" w:cs="Times New Roman"/>
          <w:color w:val="000000"/>
          <w:sz w:val="28"/>
          <w:szCs w:val="28"/>
          <w:lang w:eastAsia="ru-RU"/>
        </w:rPr>
        <w:lastRenderedPageBreak/>
        <w:t>построек, фотоальбомы (с фотографиями архитектурных сооружений и детских построек), тетради для зарисовки схем созданных детьми конструкций.</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Умение планировать очень пригодится ребенку и в школе, и в жизни. </w:t>
      </w:r>
      <w:proofErr w:type="gramStart"/>
      <w:r w:rsidRPr="00E43C91">
        <w:rPr>
          <w:rFonts w:ascii="Times New Roman" w:eastAsia="Times New Roman" w:hAnsi="Times New Roman" w:cs="Times New Roman"/>
          <w:color w:val="000000"/>
          <w:sz w:val="28"/>
          <w:szCs w:val="28"/>
          <w:lang w:eastAsia="ru-RU"/>
        </w:rPr>
        <w:t>План фиксируется разными способами записывается воспитателем, обозначается знаками, картинками).</w:t>
      </w:r>
      <w:proofErr w:type="gramEnd"/>
      <w:r w:rsidRPr="00E43C91">
        <w:rPr>
          <w:rFonts w:ascii="Times New Roman" w:eastAsia="Times New Roman" w:hAnsi="Times New Roman" w:cs="Times New Roman"/>
          <w:color w:val="000000"/>
          <w:sz w:val="28"/>
          <w:szCs w:val="28"/>
          <w:lang w:eastAsia="ru-RU"/>
        </w:rPr>
        <w:t xml:space="preserve">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w:t>
      </w:r>
      <w:proofErr w:type="gramStart"/>
      <w:r w:rsidRPr="00E43C91">
        <w:rPr>
          <w:rFonts w:ascii="Times New Roman" w:eastAsia="Times New Roman" w:hAnsi="Times New Roman" w:cs="Times New Roman"/>
          <w:color w:val="000000"/>
          <w:sz w:val="28"/>
          <w:szCs w:val="28"/>
          <w:lang w:eastAsia="ru-RU"/>
        </w:rPr>
        <w:t>Например, такие как шляпа, галстук, длинная пышная юбка, солнечные очки, шаль, пилотка стюардессы, капитанская фуражка.</w:t>
      </w:r>
      <w:proofErr w:type="gramEnd"/>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lastRenderedPageBreak/>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w:t>
      </w:r>
      <w:proofErr w:type="gramStart"/>
      <w:r w:rsidRPr="00E43C91">
        <w:rPr>
          <w:rFonts w:ascii="Times New Roman" w:eastAsia="Times New Roman" w:hAnsi="Times New Roman" w:cs="Times New Roman"/>
          <w:color w:val="000000"/>
          <w:sz w:val="28"/>
          <w:szCs w:val="28"/>
          <w:lang w:eastAsia="ru-RU"/>
        </w:rPr>
        <w:t>«-</w:t>
      </w:r>
      <w:proofErr w:type="gramEnd"/>
      <w:r w:rsidRPr="00E43C91">
        <w:rPr>
          <w:rFonts w:ascii="Times New Roman" w:eastAsia="Times New Roman" w:hAnsi="Times New Roman" w:cs="Times New Roman"/>
          <w:color w:val="000000"/>
          <w:sz w:val="28"/>
          <w:szCs w:val="28"/>
          <w:lang w:eastAsia="ru-RU"/>
        </w:rPr>
        <w:t xml:space="preserve">»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E43C91">
        <w:rPr>
          <w:rFonts w:ascii="Times New Roman" w:eastAsia="Times New Roman" w:hAnsi="Times New Roman" w:cs="Times New Roman"/>
          <w:color w:val="000000"/>
          <w:sz w:val="28"/>
          <w:szCs w:val="28"/>
          <w:lang w:eastAsia="ru-RU"/>
        </w:rPr>
        <w:t>Для него нужна основа (подкладка) и набор деталей, из которых составляется лицо человека: овал лица, брови, глаза, нос, рот.</w:t>
      </w:r>
      <w:proofErr w:type="gramEnd"/>
      <w:r w:rsidRPr="00E43C91">
        <w:rPr>
          <w:rFonts w:ascii="Times New Roman" w:eastAsia="Times New Roman" w:hAnsi="Times New Roman" w:cs="Times New Roman"/>
          <w:color w:val="000000"/>
          <w:sz w:val="28"/>
          <w:szCs w:val="28"/>
          <w:lang w:eastAsia="ru-RU"/>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Родителям необходимо объяснить позицию общества и государства </w:t>
      </w:r>
      <w:proofErr w:type="gramStart"/>
      <w:r w:rsidRPr="00E43C91">
        <w:rPr>
          <w:rFonts w:ascii="Times New Roman" w:eastAsia="Times New Roman" w:hAnsi="Times New Roman" w:cs="Times New Roman"/>
          <w:color w:val="000000"/>
          <w:sz w:val="28"/>
          <w:szCs w:val="28"/>
          <w:lang w:eastAsia="ru-RU"/>
        </w:rPr>
        <w:t>по</w:t>
      </w:r>
      <w:proofErr w:type="gramEnd"/>
      <w:r w:rsidRPr="00E43C91">
        <w:rPr>
          <w:rFonts w:ascii="Times New Roman" w:eastAsia="Times New Roman" w:hAnsi="Times New Roman" w:cs="Times New Roman"/>
          <w:color w:val="000000"/>
          <w:sz w:val="28"/>
          <w:szCs w:val="28"/>
          <w:lang w:eastAsia="ru-RU"/>
        </w:rPr>
        <w:t xml:space="preserve"> поводу формирования у детей  активности, инициативы и творчества. И помочь им установить связь между предметно-развивающей средой группового помещения и формирования личностных качеств</w:t>
      </w:r>
      <w:proofErr w:type="gramStart"/>
      <w:r w:rsidRPr="00E43C91">
        <w:rPr>
          <w:rFonts w:ascii="Times New Roman" w:eastAsia="Times New Roman" w:hAnsi="Times New Roman" w:cs="Times New Roman"/>
          <w:color w:val="000000"/>
          <w:sz w:val="28"/>
          <w:szCs w:val="28"/>
          <w:lang w:eastAsia="ru-RU"/>
        </w:rPr>
        <w:t>.(</w:t>
      </w:r>
      <w:proofErr w:type="gramEnd"/>
      <w:r w:rsidRPr="00E43C91">
        <w:rPr>
          <w:rFonts w:ascii="Times New Roman" w:eastAsia="Times New Roman" w:hAnsi="Times New Roman" w:cs="Times New Roman"/>
          <w:color w:val="000000"/>
          <w:sz w:val="28"/>
          <w:szCs w:val="28"/>
          <w:lang w:eastAsia="ru-RU"/>
        </w:rPr>
        <w:t>Пригласить мам и пап в группу и предложить поиграть  с тем, что есть).</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proofErr w:type="gramStart"/>
      <w:r w:rsidRPr="00E43C91">
        <w:rPr>
          <w:rFonts w:ascii="Times New Roman" w:eastAsia="Times New Roman" w:hAnsi="Times New Roman" w:cs="Times New Roman"/>
          <w:color w:val="000000"/>
          <w:sz w:val="28"/>
          <w:szCs w:val="28"/>
          <w:lang w:eastAsia="ru-RU"/>
        </w:rPr>
        <w:t>Прежде чем, будет проведена работа с родителями, необходимо  провести работу по соотнесению перечней материалов и оборудования, рекомендованных учеными, с тем, что имеется в группе и установить несоответствие: убрать лишнее и определить перечень недостающего.</w:t>
      </w:r>
      <w:proofErr w:type="gramEnd"/>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Организовать круглый стол с родителями и познакомить их с государственными  требованиями к предметной среде. Ознакомить в чем в данный момент дети нуждаются. Предложить родителям обсудить возможные варианты решения данной проблемы, связав их с переходом на рыночные отношения. Ознакомить с бюджетом детского сада, тем самым обеспечить открытость детского сада родителям. Можно предложить разные варианты:</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1.Прокат игрушек.</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2.Спонсорство.</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Таким образом, анализ литературы показал, что организация предметно-развивающей среды в ДОУ - важный момент, на который старший воспитатель и  педагогический коллектив должен обращать особое внимание.</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При организации предметно-развивающей среды в групповом помещении, раздевалках, коридорах, холлах, на территории детского сада необходимо постараться учесть все, что будет способствовать становлению базовых характеристик личности каждого ребенка: закономерности психического развития, показатели здоровья дошкольников, психофизиологические и коммуникативные особенности, уровень общего и речевого развития, а также</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lastRenderedPageBreak/>
        <w:t>Важно, чтобы предметно – развивающая среда стала соответствовать всем требованиям нормативных документов к Основной общеобразовательной программе. </w:t>
      </w:r>
    </w:p>
    <w:p w:rsid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Формирование предметно-развивающей среды в дошкольном образовательном учреждении с учётом интеграции обеспечивает синтез образовательных областей, взаимосвязь разных видов деятельности и формирование интегративных качеств личности дошкольника в процессе воспитания и непосредственно образовательной деятельности в условиях ДОУ. Интегративный подход позволяет воспитателю выполнять новые функции и осуществлять взаимодействия педагога, ребёнка, родителей.</w:t>
      </w:r>
    </w:p>
    <w:p w:rsidR="00E43C91" w:rsidRPr="00E43C91" w:rsidRDefault="00E43C91" w:rsidP="00E43C91">
      <w:pPr>
        <w:shd w:val="clear" w:color="auto" w:fill="FFFFFF" w:themeFill="background1"/>
        <w:spacing w:before="150" w:after="150" w:line="240" w:lineRule="auto"/>
        <w:ind w:firstLine="69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Интеграция позволяет раскрыться каждому ребёнку в совместной деятельности, найти применение своих способностей в создании коллективного и индивидуального творческого продукта.</w:t>
      </w:r>
    </w:p>
    <w:p w:rsidR="00E43C91" w:rsidRP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w:t>
      </w: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w:t>
      </w: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p>
    <w:p w:rsidR="00E43C91" w:rsidRP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b/>
          <w:bCs/>
          <w:color w:val="000000"/>
          <w:sz w:val="28"/>
          <w:szCs w:val="28"/>
          <w:lang w:eastAsia="ru-RU"/>
        </w:rPr>
        <w:lastRenderedPageBreak/>
        <w:t>Список литературы</w:t>
      </w:r>
    </w:p>
    <w:p w:rsidR="00E43C91" w:rsidRPr="00E43C91" w:rsidRDefault="00E43C91" w:rsidP="00E43C91">
      <w:pPr>
        <w:numPr>
          <w:ilvl w:val="0"/>
          <w:numId w:val="4"/>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Дошкольная педагогика: учебник для бакалавров / Н.А. Виноградова, Н.В. </w:t>
      </w:r>
      <w:proofErr w:type="spellStart"/>
      <w:r w:rsidRPr="00E43C91">
        <w:rPr>
          <w:rFonts w:ascii="Times New Roman" w:eastAsia="Times New Roman" w:hAnsi="Times New Roman" w:cs="Times New Roman"/>
          <w:color w:val="000000"/>
          <w:sz w:val="28"/>
          <w:szCs w:val="28"/>
          <w:lang w:eastAsia="ru-RU"/>
        </w:rPr>
        <w:t>Микляева</w:t>
      </w:r>
      <w:proofErr w:type="spellEnd"/>
      <w:r w:rsidRPr="00E43C91">
        <w:rPr>
          <w:rFonts w:ascii="Times New Roman" w:eastAsia="Times New Roman" w:hAnsi="Times New Roman" w:cs="Times New Roman"/>
          <w:color w:val="000000"/>
          <w:sz w:val="28"/>
          <w:szCs w:val="28"/>
          <w:lang w:eastAsia="ru-RU"/>
        </w:rPr>
        <w:t xml:space="preserve">, Ю.В. </w:t>
      </w:r>
      <w:proofErr w:type="spellStart"/>
      <w:r w:rsidRPr="00E43C91">
        <w:rPr>
          <w:rFonts w:ascii="Times New Roman" w:eastAsia="Times New Roman" w:hAnsi="Times New Roman" w:cs="Times New Roman"/>
          <w:color w:val="000000"/>
          <w:sz w:val="28"/>
          <w:szCs w:val="28"/>
          <w:lang w:eastAsia="ru-RU"/>
        </w:rPr>
        <w:t>Микляева</w:t>
      </w:r>
      <w:proofErr w:type="spellEnd"/>
      <w:r w:rsidRPr="00E43C91">
        <w:rPr>
          <w:rFonts w:ascii="Times New Roman" w:eastAsia="Times New Roman" w:hAnsi="Times New Roman" w:cs="Times New Roman"/>
          <w:color w:val="000000"/>
          <w:sz w:val="28"/>
          <w:szCs w:val="28"/>
          <w:lang w:eastAsia="ru-RU"/>
        </w:rPr>
        <w:t>; под общ</w:t>
      </w:r>
      <w:proofErr w:type="gramStart"/>
      <w:r w:rsidRPr="00E43C91">
        <w:rPr>
          <w:rFonts w:ascii="Times New Roman" w:eastAsia="Times New Roman" w:hAnsi="Times New Roman" w:cs="Times New Roman"/>
          <w:color w:val="000000"/>
          <w:sz w:val="28"/>
          <w:szCs w:val="28"/>
          <w:lang w:eastAsia="ru-RU"/>
        </w:rPr>
        <w:t>.</w:t>
      </w:r>
      <w:proofErr w:type="gramEnd"/>
      <w:r w:rsidRPr="00E43C91">
        <w:rPr>
          <w:rFonts w:ascii="Times New Roman" w:eastAsia="Times New Roman" w:hAnsi="Times New Roman" w:cs="Times New Roman"/>
          <w:color w:val="000000"/>
          <w:sz w:val="28"/>
          <w:szCs w:val="28"/>
          <w:lang w:eastAsia="ru-RU"/>
        </w:rPr>
        <w:t xml:space="preserve"> </w:t>
      </w:r>
      <w:proofErr w:type="gramStart"/>
      <w:r w:rsidRPr="00E43C91">
        <w:rPr>
          <w:rFonts w:ascii="Times New Roman" w:eastAsia="Times New Roman" w:hAnsi="Times New Roman" w:cs="Times New Roman"/>
          <w:color w:val="000000"/>
          <w:sz w:val="28"/>
          <w:szCs w:val="28"/>
          <w:lang w:eastAsia="ru-RU"/>
        </w:rPr>
        <w:t>р</w:t>
      </w:r>
      <w:proofErr w:type="gramEnd"/>
      <w:r w:rsidRPr="00E43C91">
        <w:rPr>
          <w:rFonts w:ascii="Times New Roman" w:eastAsia="Times New Roman" w:hAnsi="Times New Roman" w:cs="Times New Roman"/>
          <w:color w:val="000000"/>
          <w:sz w:val="28"/>
          <w:szCs w:val="28"/>
          <w:lang w:eastAsia="ru-RU"/>
        </w:rPr>
        <w:t xml:space="preserve">ед. Н.В. </w:t>
      </w:r>
      <w:proofErr w:type="spellStart"/>
      <w:r w:rsidRPr="00E43C91">
        <w:rPr>
          <w:rFonts w:ascii="Times New Roman" w:eastAsia="Times New Roman" w:hAnsi="Times New Roman" w:cs="Times New Roman"/>
          <w:color w:val="000000"/>
          <w:sz w:val="28"/>
          <w:szCs w:val="28"/>
          <w:lang w:eastAsia="ru-RU"/>
        </w:rPr>
        <w:t>Микляевой</w:t>
      </w:r>
      <w:proofErr w:type="spellEnd"/>
      <w:r w:rsidRPr="00E43C91">
        <w:rPr>
          <w:rFonts w:ascii="Times New Roman" w:eastAsia="Times New Roman" w:hAnsi="Times New Roman" w:cs="Times New Roman"/>
          <w:color w:val="000000"/>
          <w:sz w:val="28"/>
          <w:szCs w:val="28"/>
          <w:lang w:eastAsia="ru-RU"/>
        </w:rPr>
        <w:t xml:space="preserve">. – М.: Издательство </w:t>
      </w:r>
      <w:proofErr w:type="spellStart"/>
      <w:r w:rsidRPr="00E43C91">
        <w:rPr>
          <w:rFonts w:ascii="Times New Roman" w:eastAsia="Times New Roman" w:hAnsi="Times New Roman" w:cs="Times New Roman"/>
          <w:color w:val="000000"/>
          <w:sz w:val="28"/>
          <w:szCs w:val="28"/>
          <w:lang w:eastAsia="ru-RU"/>
        </w:rPr>
        <w:t>Юрайт</w:t>
      </w:r>
      <w:proofErr w:type="spellEnd"/>
      <w:r w:rsidRPr="00E43C91">
        <w:rPr>
          <w:rFonts w:ascii="Times New Roman" w:eastAsia="Times New Roman" w:hAnsi="Times New Roman" w:cs="Times New Roman"/>
          <w:color w:val="000000"/>
          <w:sz w:val="28"/>
          <w:szCs w:val="28"/>
          <w:lang w:eastAsia="ru-RU"/>
        </w:rPr>
        <w:t>, 2013</w:t>
      </w:r>
    </w:p>
    <w:p w:rsidR="00E43C91" w:rsidRPr="00E43C91" w:rsidRDefault="00E43C91" w:rsidP="00E43C91">
      <w:pPr>
        <w:numPr>
          <w:ilvl w:val="0"/>
          <w:numId w:val="4"/>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proofErr w:type="spellStart"/>
      <w:r w:rsidRPr="00E43C91">
        <w:rPr>
          <w:rFonts w:ascii="Times New Roman" w:eastAsia="Times New Roman" w:hAnsi="Times New Roman" w:cs="Times New Roman"/>
          <w:color w:val="000000"/>
          <w:sz w:val="28"/>
          <w:szCs w:val="28"/>
          <w:lang w:eastAsia="ru-RU"/>
        </w:rPr>
        <w:t>Вераксы</w:t>
      </w:r>
      <w:proofErr w:type="spellEnd"/>
      <w:r w:rsidRPr="00E43C91">
        <w:rPr>
          <w:rFonts w:ascii="Times New Roman" w:eastAsia="Times New Roman" w:hAnsi="Times New Roman" w:cs="Times New Roman"/>
          <w:color w:val="000000"/>
          <w:sz w:val="28"/>
          <w:szCs w:val="28"/>
          <w:lang w:eastAsia="ru-RU"/>
        </w:rPr>
        <w:t xml:space="preserve"> Н.Е. Примерная общеобразовательная программа дошкольного образования – </w:t>
      </w:r>
      <w:proofErr w:type="spellStart"/>
      <w:r w:rsidRPr="00E43C91">
        <w:rPr>
          <w:rFonts w:ascii="Times New Roman" w:eastAsia="Times New Roman" w:hAnsi="Times New Roman" w:cs="Times New Roman"/>
          <w:color w:val="000000"/>
          <w:sz w:val="28"/>
          <w:szCs w:val="28"/>
          <w:lang w:eastAsia="ru-RU"/>
        </w:rPr>
        <w:t>М.Мозайка-синтез</w:t>
      </w:r>
      <w:proofErr w:type="spellEnd"/>
      <w:r w:rsidRPr="00E43C91">
        <w:rPr>
          <w:rFonts w:ascii="Times New Roman" w:eastAsia="Times New Roman" w:hAnsi="Times New Roman" w:cs="Times New Roman"/>
          <w:color w:val="000000"/>
          <w:sz w:val="28"/>
          <w:szCs w:val="28"/>
          <w:lang w:eastAsia="ru-RU"/>
        </w:rPr>
        <w:t>, 2014.-</w:t>
      </w:r>
    </w:p>
    <w:p w:rsidR="00E43C91" w:rsidRPr="00E43C91" w:rsidRDefault="00E43C91" w:rsidP="00E43C91">
      <w:pPr>
        <w:numPr>
          <w:ilvl w:val="0"/>
          <w:numId w:val="4"/>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Проект Федерального государственного образовательного стандарта дошкольного образования. – М., 2013г.</w:t>
      </w:r>
    </w:p>
    <w:p w:rsidR="00E43C91" w:rsidRPr="00E43C91" w:rsidRDefault="00E43C91" w:rsidP="00E43C91">
      <w:pPr>
        <w:numPr>
          <w:ilvl w:val="0"/>
          <w:numId w:val="4"/>
        </w:numPr>
        <w:shd w:val="clear" w:color="auto" w:fill="FFFFFF" w:themeFill="background1"/>
        <w:spacing w:before="150" w:after="150" w:line="240" w:lineRule="auto"/>
        <w:ind w:left="1050"/>
        <w:jc w:val="both"/>
        <w:rPr>
          <w:rFonts w:ascii="Times New Roman" w:eastAsia="Times New Roman" w:hAnsi="Times New Roman" w:cs="Times New Roman"/>
          <w:color w:val="000000"/>
          <w:sz w:val="28"/>
          <w:szCs w:val="28"/>
          <w:lang w:eastAsia="ru-RU"/>
        </w:rPr>
      </w:pPr>
      <w:proofErr w:type="spellStart"/>
      <w:r w:rsidRPr="00E43C91">
        <w:rPr>
          <w:rFonts w:ascii="Times New Roman" w:eastAsia="Times New Roman" w:hAnsi="Times New Roman" w:cs="Times New Roman"/>
          <w:color w:val="000000"/>
          <w:sz w:val="28"/>
          <w:szCs w:val="28"/>
          <w:lang w:eastAsia="ru-RU"/>
        </w:rPr>
        <w:t>Асмолов</w:t>
      </w:r>
      <w:proofErr w:type="spellEnd"/>
      <w:r w:rsidRPr="00E43C91">
        <w:rPr>
          <w:rFonts w:ascii="Times New Roman" w:eastAsia="Times New Roman" w:hAnsi="Times New Roman" w:cs="Times New Roman"/>
          <w:color w:val="000000"/>
          <w:sz w:val="28"/>
          <w:szCs w:val="28"/>
          <w:lang w:eastAsia="ru-RU"/>
        </w:rPr>
        <w:t xml:space="preserve"> А. Г. «Культурный ген связи времён. Растим сообщество почемучек» (интервью) // «Учительская газета», №29 от 16. 07. 2013г.</w:t>
      </w:r>
    </w:p>
    <w:p w:rsidR="00E43C91" w:rsidRP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5.  Лопатин В.В. Малый толковый словарь русского языка Под</w:t>
      </w:r>
      <w:proofErr w:type="gramStart"/>
      <w:r w:rsidRPr="00E43C91">
        <w:rPr>
          <w:rFonts w:ascii="Times New Roman" w:eastAsia="Times New Roman" w:hAnsi="Times New Roman" w:cs="Times New Roman"/>
          <w:color w:val="000000"/>
          <w:sz w:val="28"/>
          <w:szCs w:val="28"/>
          <w:lang w:eastAsia="ru-RU"/>
        </w:rPr>
        <w:t>.</w:t>
      </w:r>
      <w:proofErr w:type="gramEnd"/>
      <w:r w:rsidRPr="00E43C91">
        <w:rPr>
          <w:rFonts w:ascii="Times New Roman" w:eastAsia="Times New Roman" w:hAnsi="Times New Roman" w:cs="Times New Roman"/>
          <w:color w:val="000000"/>
          <w:sz w:val="28"/>
          <w:szCs w:val="28"/>
          <w:lang w:eastAsia="ru-RU"/>
        </w:rPr>
        <w:t xml:space="preserve"> </w:t>
      </w:r>
      <w:proofErr w:type="gramStart"/>
      <w:r w:rsidRPr="00E43C91">
        <w:rPr>
          <w:rFonts w:ascii="Times New Roman" w:eastAsia="Times New Roman" w:hAnsi="Times New Roman" w:cs="Times New Roman"/>
          <w:color w:val="000000"/>
          <w:sz w:val="28"/>
          <w:szCs w:val="28"/>
          <w:lang w:eastAsia="ru-RU"/>
        </w:rPr>
        <w:t>р</w:t>
      </w:r>
      <w:proofErr w:type="gramEnd"/>
      <w:r w:rsidRPr="00E43C91">
        <w:rPr>
          <w:rFonts w:ascii="Times New Roman" w:eastAsia="Times New Roman" w:hAnsi="Times New Roman" w:cs="Times New Roman"/>
          <w:color w:val="000000"/>
          <w:sz w:val="28"/>
          <w:szCs w:val="28"/>
          <w:lang w:eastAsia="ru-RU"/>
        </w:rPr>
        <w:t xml:space="preserve">ед. Т.А. Марковой. М.: Просвещение, 1982. – 128 </w:t>
      </w:r>
      <w:proofErr w:type="gramStart"/>
      <w:r w:rsidRPr="00E43C91">
        <w:rPr>
          <w:rFonts w:ascii="Times New Roman" w:eastAsia="Times New Roman" w:hAnsi="Times New Roman" w:cs="Times New Roman"/>
          <w:color w:val="000000"/>
          <w:sz w:val="28"/>
          <w:szCs w:val="28"/>
          <w:lang w:eastAsia="ru-RU"/>
        </w:rPr>
        <w:t>с</w:t>
      </w:r>
      <w:proofErr w:type="gramEnd"/>
      <w:r w:rsidRPr="00E43C91">
        <w:rPr>
          <w:rFonts w:ascii="Times New Roman" w:eastAsia="Times New Roman" w:hAnsi="Times New Roman" w:cs="Times New Roman"/>
          <w:color w:val="000000"/>
          <w:sz w:val="28"/>
          <w:szCs w:val="28"/>
          <w:lang w:eastAsia="ru-RU"/>
        </w:rPr>
        <w:t>.</w:t>
      </w:r>
    </w:p>
    <w:p w:rsidR="00E43C91" w:rsidRP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6.  </w:t>
      </w:r>
      <w:proofErr w:type="spellStart"/>
      <w:r w:rsidRPr="00E43C91">
        <w:rPr>
          <w:rFonts w:ascii="Times New Roman" w:eastAsia="Times New Roman" w:hAnsi="Times New Roman" w:cs="Times New Roman"/>
          <w:color w:val="000000"/>
          <w:sz w:val="28"/>
          <w:szCs w:val="28"/>
          <w:lang w:eastAsia="ru-RU"/>
        </w:rPr>
        <w:t>Михайленко</w:t>
      </w:r>
      <w:proofErr w:type="spellEnd"/>
      <w:r w:rsidRPr="00E43C91">
        <w:rPr>
          <w:rFonts w:ascii="Times New Roman" w:eastAsia="Times New Roman" w:hAnsi="Times New Roman" w:cs="Times New Roman"/>
          <w:color w:val="000000"/>
          <w:sz w:val="28"/>
          <w:szCs w:val="28"/>
          <w:lang w:eastAsia="ru-RU"/>
        </w:rPr>
        <w:t xml:space="preserve"> Н.Я. Педагогические принципы организации сюжетной игры О.И. Нестеренко. – М.: Мол</w:t>
      </w:r>
      <w:proofErr w:type="gramStart"/>
      <w:r w:rsidRPr="00E43C91">
        <w:rPr>
          <w:rFonts w:ascii="Times New Roman" w:eastAsia="Times New Roman" w:hAnsi="Times New Roman" w:cs="Times New Roman"/>
          <w:color w:val="000000"/>
          <w:sz w:val="28"/>
          <w:szCs w:val="28"/>
          <w:lang w:eastAsia="ru-RU"/>
        </w:rPr>
        <w:t>.</w:t>
      </w:r>
      <w:proofErr w:type="gramEnd"/>
      <w:r w:rsidRPr="00E43C91">
        <w:rPr>
          <w:rFonts w:ascii="Times New Roman" w:eastAsia="Times New Roman" w:hAnsi="Times New Roman" w:cs="Times New Roman"/>
          <w:color w:val="000000"/>
          <w:sz w:val="28"/>
          <w:szCs w:val="28"/>
          <w:lang w:eastAsia="ru-RU"/>
        </w:rPr>
        <w:t xml:space="preserve"> </w:t>
      </w:r>
      <w:proofErr w:type="gramStart"/>
      <w:r w:rsidRPr="00E43C91">
        <w:rPr>
          <w:rFonts w:ascii="Times New Roman" w:eastAsia="Times New Roman" w:hAnsi="Times New Roman" w:cs="Times New Roman"/>
          <w:color w:val="000000"/>
          <w:sz w:val="28"/>
          <w:szCs w:val="28"/>
          <w:lang w:eastAsia="ru-RU"/>
        </w:rPr>
        <w:t>г</w:t>
      </w:r>
      <w:proofErr w:type="gramEnd"/>
      <w:r w:rsidRPr="00E43C91">
        <w:rPr>
          <w:rFonts w:ascii="Times New Roman" w:eastAsia="Times New Roman" w:hAnsi="Times New Roman" w:cs="Times New Roman"/>
          <w:color w:val="000000"/>
          <w:sz w:val="28"/>
          <w:szCs w:val="28"/>
          <w:lang w:eastAsia="ru-RU"/>
        </w:rPr>
        <w:t>вардия, 1994. – 315 с.</w:t>
      </w:r>
    </w:p>
    <w:p w:rsidR="00E43C91" w:rsidRP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7. Новоселова С.Л. Развивающая предметная среда: Методические рекомендации по проектированию вариативных дизайн – проектов развивающей предметной среды в детских садах и учебно-воспитательных комплексах Л.Н. Павлова. 2-е изд. – М.: </w:t>
      </w:r>
      <w:proofErr w:type="spellStart"/>
      <w:r w:rsidRPr="00E43C91">
        <w:rPr>
          <w:rFonts w:ascii="Times New Roman" w:eastAsia="Times New Roman" w:hAnsi="Times New Roman" w:cs="Times New Roman"/>
          <w:color w:val="000000"/>
          <w:sz w:val="28"/>
          <w:szCs w:val="28"/>
          <w:lang w:eastAsia="ru-RU"/>
        </w:rPr>
        <w:t>Айресс</w:t>
      </w:r>
      <w:proofErr w:type="spellEnd"/>
      <w:r w:rsidRPr="00E43C91">
        <w:rPr>
          <w:rFonts w:ascii="Times New Roman" w:eastAsia="Times New Roman" w:hAnsi="Times New Roman" w:cs="Times New Roman"/>
          <w:color w:val="000000"/>
          <w:sz w:val="28"/>
          <w:szCs w:val="28"/>
          <w:lang w:eastAsia="ru-RU"/>
        </w:rPr>
        <w:t xml:space="preserve"> Пресс, 2007. - 119 </w:t>
      </w:r>
      <w:proofErr w:type="gramStart"/>
      <w:r w:rsidRPr="00E43C91">
        <w:rPr>
          <w:rFonts w:ascii="Times New Roman" w:eastAsia="Times New Roman" w:hAnsi="Times New Roman" w:cs="Times New Roman"/>
          <w:color w:val="000000"/>
          <w:sz w:val="28"/>
          <w:szCs w:val="28"/>
          <w:lang w:eastAsia="ru-RU"/>
        </w:rPr>
        <w:t>с</w:t>
      </w:r>
      <w:proofErr w:type="gramEnd"/>
      <w:r w:rsidRPr="00E43C91">
        <w:rPr>
          <w:rFonts w:ascii="Times New Roman" w:eastAsia="Times New Roman" w:hAnsi="Times New Roman" w:cs="Times New Roman"/>
          <w:color w:val="000000"/>
          <w:sz w:val="28"/>
          <w:szCs w:val="28"/>
          <w:lang w:eastAsia="ru-RU"/>
        </w:rPr>
        <w:t>.</w:t>
      </w:r>
    </w:p>
    <w:p w:rsidR="00E43C91" w:rsidRP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 xml:space="preserve">8. </w:t>
      </w:r>
      <w:proofErr w:type="gramStart"/>
      <w:r w:rsidRPr="00E43C91">
        <w:rPr>
          <w:rFonts w:ascii="Times New Roman" w:eastAsia="Times New Roman" w:hAnsi="Times New Roman" w:cs="Times New Roman"/>
          <w:color w:val="000000"/>
          <w:sz w:val="28"/>
          <w:szCs w:val="28"/>
          <w:lang w:eastAsia="ru-RU"/>
        </w:rPr>
        <w:t>Петровский</w:t>
      </w:r>
      <w:proofErr w:type="gramEnd"/>
      <w:r w:rsidRPr="00E43C91">
        <w:rPr>
          <w:rFonts w:ascii="Times New Roman" w:eastAsia="Times New Roman" w:hAnsi="Times New Roman" w:cs="Times New Roman"/>
          <w:color w:val="000000"/>
          <w:sz w:val="28"/>
          <w:szCs w:val="28"/>
          <w:lang w:eastAsia="ru-RU"/>
        </w:rPr>
        <w:t xml:space="preserve"> В.А., Кларина Л.М., </w:t>
      </w:r>
      <w:proofErr w:type="spellStart"/>
      <w:r w:rsidRPr="00E43C91">
        <w:rPr>
          <w:rFonts w:ascii="Times New Roman" w:eastAsia="Times New Roman" w:hAnsi="Times New Roman" w:cs="Times New Roman"/>
          <w:color w:val="000000"/>
          <w:sz w:val="28"/>
          <w:szCs w:val="28"/>
          <w:lang w:eastAsia="ru-RU"/>
        </w:rPr>
        <w:t>Смывина</w:t>
      </w:r>
      <w:proofErr w:type="spellEnd"/>
      <w:r w:rsidRPr="00E43C91">
        <w:rPr>
          <w:rFonts w:ascii="Times New Roman" w:eastAsia="Times New Roman" w:hAnsi="Times New Roman" w:cs="Times New Roman"/>
          <w:color w:val="000000"/>
          <w:sz w:val="28"/>
          <w:szCs w:val="28"/>
          <w:lang w:eastAsia="ru-RU"/>
        </w:rPr>
        <w:t xml:space="preserve"> Л.А., Стрелкова Л.П. Построение развивающей среды в дошкольном учреждении. - М., 2003.</w:t>
      </w:r>
    </w:p>
    <w:p w:rsidR="00E43C91" w:rsidRP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9. Смирнова Е.О. Первые шаги. Программа воспитания и развития детей раннего возраста Е.О. Смирнова Дошкольное воспитание. – 2002. – №4. – С. 70–73.</w:t>
      </w:r>
    </w:p>
    <w:p w:rsidR="00E43C91" w:rsidRPr="00E43C91" w:rsidRDefault="00E43C91" w:rsidP="00E43C91">
      <w:pPr>
        <w:shd w:val="clear" w:color="auto" w:fill="FFFFFF" w:themeFill="background1"/>
        <w:spacing w:before="150" w:after="150" w:line="240" w:lineRule="auto"/>
        <w:jc w:val="both"/>
        <w:rPr>
          <w:rFonts w:ascii="Times New Roman" w:eastAsia="Times New Roman" w:hAnsi="Times New Roman" w:cs="Times New Roman"/>
          <w:color w:val="000000"/>
          <w:sz w:val="28"/>
          <w:szCs w:val="28"/>
          <w:lang w:eastAsia="ru-RU"/>
        </w:rPr>
      </w:pPr>
      <w:r w:rsidRPr="00E43C91">
        <w:rPr>
          <w:rFonts w:ascii="Times New Roman" w:eastAsia="Times New Roman" w:hAnsi="Times New Roman" w:cs="Times New Roman"/>
          <w:color w:val="000000"/>
          <w:sz w:val="28"/>
          <w:szCs w:val="28"/>
          <w:lang w:eastAsia="ru-RU"/>
        </w:rPr>
        <w:t>10. Смирнова Е.О. Детский сад. Оценка предметно-развивающей среды. //Дошкольное воспитание.- №4, 2010.  </w:t>
      </w:r>
    </w:p>
    <w:p w:rsidR="009A74B6" w:rsidRPr="00E43C91" w:rsidRDefault="009A74B6" w:rsidP="00E43C91">
      <w:pPr>
        <w:shd w:val="clear" w:color="auto" w:fill="FFFFFF" w:themeFill="background1"/>
        <w:jc w:val="both"/>
        <w:rPr>
          <w:rFonts w:ascii="Times New Roman" w:hAnsi="Times New Roman" w:cs="Times New Roman"/>
          <w:sz w:val="28"/>
          <w:szCs w:val="28"/>
        </w:rPr>
      </w:pPr>
    </w:p>
    <w:sectPr w:rsidR="009A74B6" w:rsidRPr="00E43C91" w:rsidSect="009A7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6487E"/>
    <w:multiLevelType w:val="multilevel"/>
    <w:tmpl w:val="981C0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424D6"/>
    <w:multiLevelType w:val="multilevel"/>
    <w:tmpl w:val="C79A1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E4206E"/>
    <w:multiLevelType w:val="multilevel"/>
    <w:tmpl w:val="BFEEC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5370B"/>
    <w:multiLevelType w:val="multilevel"/>
    <w:tmpl w:val="ADE2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C91"/>
    <w:rsid w:val="00812DEC"/>
    <w:rsid w:val="009A74B6"/>
    <w:rsid w:val="00BD58BC"/>
    <w:rsid w:val="00E43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EC"/>
  </w:style>
  <w:style w:type="paragraph" w:styleId="1">
    <w:name w:val="heading 1"/>
    <w:basedOn w:val="a"/>
    <w:link w:val="10"/>
    <w:uiPriority w:val="9"/>
    <w:qFormat/>
    <w:rsid w:val="00E43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C9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43C91"/>
    <w:rPr>
      <w:color w:val="0000FF"/>
      <w:u w:val="single"/>
    </w:rPr>
  </w:style>
  <w:style w:type="character" w:customStyle="1" w:styleId="apple-converted-space">
    <w:name w:val="apple-converted-space"/>
    <w:basedOn w:val="a0"/>
    <w:rsid w:val="00E43C91"/>
  </w:style>
  <w:style w:type="paragraph" w:styleId="a4">
    <w:name w:val="Normal (Web)"/>
    <w:basedOn w:val="a"/>
    <w:uiPriority w:val="99"/>
    <w:semiHidden/>
    <w:unhideWhenUsed/>
    <w:rsid w:val="00E43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3C91"/>
    <w:rPr>
      <w:b/>
      <w:bCs/>
    </w:rPr>
  </w:style>
</w:styles>
</file>

<file path=word/webSettings.xml><?xml version="1.0" encoding="utf-8"?>
<w:webSettings xmlns:r="http://schemas.openxmlformats.org/officeDocument/2006/relationships" xmlns:w="http://schemas.openxmlformats.org/wordprocessingml/2006/main">
  <w:divs>
    <w:div w:id="225999338">
      <w:bodyDiv w:val="1"/>
      <w:marLeft w:val="0"/>
      <w:marRight w:val="0"/>
      <w:marTop w:val="0"/>
      <w:marBottom w:val="0"/>
      <w:divBdr>
        <w:top w:val="none" w:sz="0" w:space="0" w:color="auto"/>
        <w:left w:val="none" w:sz="0" w:space="0" w:color="auto"/>
        <w:bottom w:val="none" w:sz="0" w:space="0" w:color="auto"/>
        <w:right w:val="none" w:sz="0" w:space="0" w:color="auto"/>
      </w:divBdr>
      <w:divsChild>
        <w:div w:id="1560557917">
          <w:marLeft w:val="0"/>
          <w:marRight w:val="0"/>
          <w:marTop w:val="0"/>
          <w:marBottom w:val="0"/>
          <w:divBdr>
            <w:top w:val="none" w:sz="0" w:space="0" w:color="auto"/>
            <w:left w:val="none" w:sz="0" w:space="0" w:color="auto"/>
            <w:bottom w:val="none" w:sz="0" w:space="0" w:color="auto"/>
            <w:right w:val="none" w:sz="0" w:space="0" w:color="auto"/>
          </w:divBdr>
        </w:div>
        <w:div w:id="863246521">
          <w:marLeft w:val="1050"/>
          <w:marRight w:val="6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spitateljam.ru/realizaciya-trebovanij-fgos-v-osnashhenii-predmetno-razvivayushhej-sredy-do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6247</Words>
  <Characters>35608</Characters>
  <Application>Microsoft Office Word</Application>
  <DocSecurity>0</DocSecurity>
  <Lines>296</Lines>
  <Paragraphs>83</Paragraphs>
  <ScaleCrop>false</ScaleCrop>
  <Company>Grizli777</Company>
  <LinksUpToDate>false</LinksUpToDate>
  <CharactersWithSpaces>41772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cp:lastPrinted>2015-08-25T16:38:00Z</cp:lastPrinted>
  <dcterms:created xsi:type="dcterms:W3CDTF">2015-08-25T16:29:00Z</dcterms:created>
  <dcterms:modified xsi:type="dcterms:W3CDTF">2015-08-25T16:41:00Z</dcterms:modified>
</cp:coreProperties>
</file>